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3D" w:rsidRPr="006D5E82" w:rsidRDefault="00A33F3D" w:rsidP="00A33F3D">
      <w:pPr>
        <w:tabs>
          <w:tab w:val="left" w:pos="1920"/>
        </w:tabs>
        <w:rPr>
          <w:rFonts w:ascii="TH SarabunIT๙" w:hAnsi="TH SarabunIT๙" w:cs="TH SarabunIT๙"/>
        </w:rPr>
      </w:pPr>
      <w:r w:rsidRPr="006D5E82">
        <w:rPr>
          <w:rFonts w:ascii="TH SarabunIT๙" w:hAnsi="TH SarabunIT๙" w:cs="TH SarabunIT๙"/>
          <w:noProof/>
        </w:rPr>
        <w:pict>
          <v:rect id="_x0000_s1026" style="position:absolute;margin-left:.35pt;margin-top:-4.75pt;width:466.85pt;height:44.55pt;z-index:251660288" fillcolor="#4bacc6" strokecolor="#4bacc6" strokeweight="10pt">
            <v:fill rotate="t"/>
            <v:stroke linestyle="thinThin"/>
            <v:shadow color="#868686"/>
            <v:textbox style="mso-next-textbox:#_x0000_s1026">
              <w:txbxContent>
                <w:p w:rsidR="00A33F3D" w:rsidRPr="00CD7F57" w:rsidRDefault="00A33F3D" w:rsidP="00A33F3D">
                  <w:pPr>
                    <w:jc w:val="center"/>
                    <w:rPr>
                      <w:rFonts w:ascii="TH SarabunIT๙" w:hAnsi="TH SarabunIT๙" w:cs="TH SarabunIT๙"/>
                      <w:b w:val="0"/>
                      <w:bCs/>
                      <w:sz w:val="48"/>
                      <w:szCs w:val="48"/>
                      <w:cs/>
                    </w:rPr>
                  </w:pPr>
                  <w:r w:rsidRPr="00CD7F57">
                    <w:rPr>
                      <w:rFonts w:ascii="TH SarabunIT๙" w:hAnsi="TH SarabunIT๙" w:cs="TH SarabunIT๙"/>
                      <w:b w:val="0"/>
                      <w:bCs/>
                      <w:sz w:val="48"/>
                      <w:szCs w:val="48"/>
                      <w:cs/>
                    </w:rPr>
                    <w:t>บทสรุปสำหรับผู้บริหาร</w:t>
                  </w:r>
                </w:p>
              </w:txbxContent>
            </v:textbox>
          </v:rect>
        </w:pict>
      </w:r>
    </w:p>
    <w:p w:rsidR="00A33F3D" w:rsidRPr="006D5E82" w:rsidRDefault="00A33F3D" w:rsidP="00A33F3D">
      <w:pPr>
        <w:tabs>
          <w:tab w:val="left" w:pos="1920"/>
        </w:tabs>
        <w:rPr>
          <w:rFonts w:ascii="TH SarabunIT๙" w:hAnsi="TH SarabunIT๙" w:cs="TH SarabunIT๙"/>
        </w:rPr>
      </w:pPr>
    </w:p>
    <w:p w:rsidR="00A33F3D" w:rsidRPr="006D5E82" w:rsidRDefault="00A33F3D" w:rsidP="00A33F3D">
      <w:pPr>
        <w:tabs>
          <w:tab w:val="left" w:pos="1920"/>
        </w:tabs>
        <w:rPr>
          <w:rFonts w:ascii="TH SarabunIT๙" w:hAnsi="TH SarabunIT๙" w:cs="TH SarabunIT๙" w:hint="cs"/>
        </w:rPr>
      </w:pPr>
      <w:r w:rsidRPr="006D5E82">
        <w:rPr>
          <w:rFonts w:ascii="TH SarabunIT๙" w:hAnsi="TH SarabunIT๙" w:cs="TH SarabunIT๙"/>
        </w:rPr>
        <w:t xml:space="preserve">  </w:t>
      </w:r>
    </w:p>
    <w:p w:rsidR="00A33F3D" w:rsidRPr="006D5E82" w:rsidRDefault="00A33F3D" w:rsidP="00A33F3D">
      <w:pPr>
        <w:tabs>
          <w:tab w:val="left" w:pos="360"/>
        </w:tabs>
        <w:jc w:val="center"/>
        <w:rPr>
          <w:rFonts w:ascii="TH SarabunIT๙" w:hAnsi="TH SarabunIT๙" w:cs="TH SarabunIT๙"/>
          <w:b w:val="0"/>
          <w:bCs/>
          <w:spacing w:val="-10"/>
          <w:cs/>
        </w:rPr>
      </w:pPr>
      <w:r w:rsidRPr="006D5E82">
        <w:rPr>
          <w:rFonts w:ascii="TH SarabunIT๙" w:hAnsi="TH SarabunIT๙" w:cs="TH SarabunIT๙"/>
          <w:b w:val="0"/>
          <w:bCs/>
          <w:spacing w:val="-10"/>
          <w:cs/>
        </w:rPr>
        <w:t>สถานการณ์ด้านเศรษฐกิจและแรงงาน</w:t>
      </w:r>
      <w:r w:rsidRPr="006D5E82">
        <w:rPr>
          <w:rFonts w:ascii="TH SarabunIT๙" w:hAnsi="TH SarabunIT๙" w:cs="TH SarabunIT๙"/>
          <w:b w:val="0"/>
          <w:bCs/>
          <w:spacing w:val="-10"/>
        </w:rPr>
        <w:t xml:space="preserve">  </w:t>
      </w:r>
      <w:r w:rsidRPr="006D5E82">
        <w:rPr>
          <w:rFonts w:ascii="TH SarabunIT๙" w:hAnsi="TH SarabunIT๙" w:cs="TH SarabunIT๙"/>
          <w:b w:val="0"/>
          <w:bCs/>
          <w:spacing w:val="-10"/>
          <w:cs/>
        </w:rPr>
        <w:t xml:space="preserve">ไตรมาส  </w:t>
      </w:r>
      <w:r w:rsidRPr="006D5E82">
        <w:rPr>
          <w:rFonts w:ascii="TH SarabunIT๙" w:hAnsi="TH SarabunIT๙" w:cs="TH SarabunIT๙" w:hint="cs"/>
          <w:b w:val="0"/>
          <w:bCs/>
          <w:spacing w:val="-10"/>
          <w:cs/>
        </w:rPr>
        <w:t>4</w:t>
      </w:r>
      <w:r w:rsidRPr="006D5E82">
        <w:rPr>
          <w:rFonts w:ascii="TH SarabunIT๙" w:hAnsi="TH SarabunIT๙" w:cs="TH SarabunIT๙"/>
          <w:b w:val="0"/>
          <w:bCs/>
          <w:spacing w:val="-10"/>
        </w:rPr>
        <w:t xml:space="preserve"> </w:t>
      </w:r>
      <w:r w:rsidRPr="006D5E82">
        <w:rPr>
          <w:rFonts w:ascii="TH SarabunIT๙" w:hAnsi="TH SarabunIT๙" w:cs="TH SarabunIT๙"/>
          <w:b w:val="0"/>
          <w:bCs/>
          <w:spacing w:val="-10"/>
          <w:cs/>
        </w:rPr>
        <w:t>ปี 2556</w:t>
      </w:r>
    </w:p>
    <w:p w:rsidR="00A33F3D" w:rsidRPr="006D5E82" w:rsidRDefault="00A33F3D" w:rsidP="00A33F3D">
      <w:pPr>
        <w:tabs>
          <w:tab w:val="left" w:pos="360"/>
        </w:tabs>
        <w:jc w:val="center"/>
        <w:rPr>
          <w:rFonts w:ascii="TH SarabunIT๙" w:hAnsi="TH SarabunIT๙" w:cs="TH SarabunIT๙"/>
          <w:b w:val="0"/>
          <w:bCs/>
          <w:spacing w:val="-10"/>
        </w:rPr>
      </w:pPr>
      <w:r w:rsidRPr="006D5E82">
        <w:rPr>
          <w:rFonts w:ascii="TH SarabunIT๙" w:hAnsi="TH SarabunIT๙" w:cs="TH SarabunIT๙"/>
          <w:b w:val="0"/>
          <w:bCs/>
          <w:spacing w:val="-10"/>
          <w:cs/>
        </w:rPr>
        <w:t>(</w:t>
      </w:r>
      <w:r w:rsidRPr="006D5E82">
        <w:rPr>
          <w:rFonts w:ascii="TH SarabunIT๙" w:hAnsi="TH SarabunIT๙" w:cs="TH SarabunIT๙" w:hint="cs"/>
          <w:b w:val="0"/>
          <w:bCs/>
          <w:spacing w:val="-10"/>
          <w:cs/>
        </w:rPr>
        <w:t xml:space="preserve">ตุลาคม </w:t>
      </w:r>
      <w:r w:rsidRPr="006D5E82">
        <w:rPr>
          <w:rFonts w:ascii="TH SarabunIT๙" w:hAnsi="TH SarabunIT๙" w:cs="TH SarabunIT๙"/>
          <w:b w:val="0"/>
          <w:bCs/>
          <w:spacing w:val="-10"/>
          <w:cs/>
        </w:rPr>
        <w:t>–</w:t>
      </w:r>
      <w:r w:rsidRPr="006D5E82">
        <w:rPr>
          <w:rFonts w:ascii="TH SarabunIT๙" w:hAnsi="TH SarabunIT๙" w:cs="TH SarabunIT๙" w:hint="cs"/>
          <w:b w:val="0"/>
          <w:bCs/>
          <w:spacing w:val="-10"/>
          <w:cs/>
        </w:rPr>
        <w:t xml:space="preserve"> ธันวาคม</w:t>
      </w:r>
      <w:r w:rsidRPr="006D5E82">
        <w:rPr>
          <w:rFonts w:ascii="TH SarabunIT๙" w:hAnsi="TH SarabunIT๙" w:cs="TH SarabunIT๙"/>
          <w:b w:val="0"/>
          <w:bCs/>
          <w:spacing w:val="-10"/>
          <w:cs/>
        </w:rPr>
        <w:t xml:space="preserve">  255</w:t>
      </w:r>
      <w:r w:rsidRPr="006D5E82">
        <w:rPr>
          <w:rFonts w:ascii="TH SarabunIT๙" w:hAnsi="TH SarabunIT๙" w:cs="TH SarabunIT๙" w:hint="cs"/>
          <w:b w:val="0"/>
          <w:bCs/>
          <w:spacing w:val="-10"/>
          <w:cs/>
        </w:rPr>
        <w:t>6</w:t>
      </w:r>
      <w:r w:rsidRPr="006D5E82">
        <w:rPr>
          <w:rFonts w:ascii="TH SarabunIT๙" w:hAnsi="TH SarabunIT๙" w:cs="TH SarabunIT๙"/>
          <w:b w:val="0"/>
          <w:bCs/>
          <w:spacing w:val="-10"/>
          <w:cs/>
        </w:rPr>
        <w:t>)   มีรายละเอียดสรุปได้ดังนี้</w:t>
      </w:r>
    </w:p>
    <w:p w:rsidR="00A33F3D" w:rsidRPr="006D5E82" w:rsidRDefault="00A33F3D" w:rsidP="00A33F3D">
      <w:pPr>
        <w:tabs>
          <w:tab w:val="left" w:pos="900"/>
        </w:tabs>
        <w:spacing w:after="120"/>
        <w:jc w:val="thaiDistribute"/>
        <w:rPr>
          <w:rFonts w:ascii="TH SarabunIT๙" w:hAnsi="TH SarabunIT๙" w:cs="TH SarabunIT๙" w:hint="cs"/>
          <w:b w:val="0"/>
          <w:bCs/>
        </w:rPr>
      </w:pPr>
      <w:r w:rsidRPr="006D5E82">
        <w:rPr>
          <w:rFonts w:ascii="TH SarabunIT๙" w:hAnsi="TH SarabunIT๙" w:cs="TH SarabunIT๙"/>
          <w:b w:val="0"/>
          <w:bCs/>
          <w:cs/>
        </w:rPr>
        <w:t xml:space="preserve">สภาพเศรษฐกิจ </w:t>
      </w:r>
    </w:p>
    <w:p w:rsidR="00A33F3D" w:rsidRPr="006D5E82" w:rsidRDefault="00A33F3D" w:rsidP="00A33F3D">
      <w:pPr>
        <w:tabs>
          <w:tab w:val="left" w:pos="900"/>
        </w:tabs>
        <w:spacing w:after="120"/>
        <w:jc w:val="thaiDistribute"/>
        <w:rPr>
          <w:rFonts w:ascii="TH SarabunIT๙" w:hAnsi="TH SarabunIT๙" w:cs="TH SarabunIT๙" w:hint="cs"/>
          <w:cs/>
        </w:rPr>
      </w:pPr>
      <w:r w:rsidRPr="006D5E82">
        <w:rPr>
          <w:rFonts w:ascii="TH SarabunIT๙" w:hAnsi="TH SarabunIT๙" w:cs="TH SarabunIT๙"/>
          <w:cs/>
        </w:rPr>
        <w:tab/>
      </w:r>
      <w:r w:rsidRPr="006D5E82">
        <w:rPr>
          <w:rFonts w:ascii="TH SarabunIT๙" w:hAnsi="TH SarabunIT๙" w:cs="TH SarabunIT๙"/>
          <w:cs/>
        </w:rPr>
        <w:tab/>
      </w:r>
      <w:r w:rsidRPr="006D5E82">
        <w:rPr>
          <w:rFonts w:ascii="TH SarabunIT๙" w:hAnsi="TH SarabunIT๙" w:cs="TH SarabunIT๙" w:hint="cs"/>
          <w:cs/>
        </w:rPr>
        <w:t>สำนักงานคลังจังหวัดแพร่ รายงาน</w:t>
      </w:r>
      <w:r w:rsidRPr="006D5E82">
        <w:rPr>
          <w:rFonts w:ascii="TH SarabunIT๙" w:hAnsi="TH SarabunIT๙" w:cs="TH SarabunIT๙"/>
          <w:cs/>
        </w:rPr>
        <w:t>ผลิตภัณฑ์มวลรวมจังหวัด (</w:t>
      </w:r>
      <w:r w:rsidRPr="006D5E82">
        <w:rPr>
          <w:rFonts w:ascii="TH SarabunIT๙" w:hAnsi="TH SarabunIT๙" w:cs="TH SarabunIT๙"/>
          <w:b w:val="0"/>
          <w:bCs/>
        </w:rPr>
        <w:t xml:space="preserve">GPP : Gross </w:t>
      </w:r>
      <w:proofErr w:type="spellStart"/>
      <w:r w:rsidRPr="006D5E82">
        <w:rPr>
          <w:rFonts w:ascii="TH SarabunIT๙" w:hAnsi="TH SarabunIT๙" w:cs="TH SarabunIT๙"/>
          <w:b w:val="0"/>
          <w:bCs/>
        </w:rPr>
        <w:t>Provincail</w:t>
      </w:r>
      <w:proofErr w:type="spellEnd"/>
      <w:r w:rsidRPr="006D5E82">
        <w:rPr>
          <w:rFonts w:ascii="TH SarabunIT๙" w:hAnsi="TH SarabunIT๙" w:cs="TH SarabunIT๙"/>
          <w:b w:val="0"/>
          <w:bCs/>
        </w:rPr>
        <w:t xml:space="preserve"> Product)</w:t>
      </w:r>
      <w:r w:rsidRPr="006D5E82">
        <w:rPr>
          <w:rFonts w:ascii="TH SarabunIT๙" w:hAnsi="TH SarabunIT๙" w:cs="TH SarabunIT๙" w:hint="cs"/>
          <w:cs/>
        </w:rPr>
        <w:t xml:space="preserve"> สูงสุด 3 อันดับแรกได้แก่ 1) เกษตรกรรมฯ (ร้อยละ 18.46 ของ</w:t>
      </w:r>
      <w:r w:rsidRPr="006D5E82">
        <w:rPr>
          <w:rFonts w:ascii="TH SarabunIT๙" w:hAnsi="TH SarabunIT๙" w:cs="TH SarabunIT๙" w:hint="cs"/>
          <w:b w:val="0"/>
          <w:bCs/>
          <w:cs/>
        </w:rPr>
        <w:t xml:space="preserve"> </w:t>
      </w:r>
      <w:r w:rsidRPr="006D5E82">
        <w:rPr>
          <w:rFonts w:ascii="TH SarabunIT๙" w:hAnsi="TH SarabunIT๙" w:cs="TH SarabunIT๙"/>
          <w:b w:val="0"/>
          <w:bCs/>
        </w:rPr>
        <w:t>GPP</w:t>
      </w:r>
      <w:r w:rsidRPr="006D5E82">
        <w:rPr>
          <w:rFonts w:ascii="TH SarabunIT๙" w:hAnsi="TH SarabunIT๙" w:cs="TH SarabunIT๙" w:hint="cs"/>
          <w:cs/>
        </w:rPr>
        <w:t xml:space="preserve">) 2) สาขาบริหารราชการฯ (ร้อยละ 14.18 ของ </w:t>
      </w:r>
      <w:r w:rsidRPr="006D5E82">
        <w:rPr>
          <w:rFonts w:ascii="TH SarabunIT๙" w:hAnsi="TH SarabunIT๙" w:cs="TH SarabunIT๙"/>
          <w:b w:val="0"/>
          <w:bCs/>
        </w:rPr>
        <w:t>GPP</w:t>
      </w:r>
      <w:r w:rsidRPr="006D5E82">
        <w:rPr>
          <w:rFonts w:ascii="TH SarabunIT๙" w:hAnsi="TH SarabunIT๙" w:cs="TH SarabunIT๙" w:hint="cs"/>
          <w:cs/>
        </w:rPr>
        <w:t>) 3) สาขาอสังหาริมทรัพย์ฯ (ร้อยละ 12.09</w:t>
      </w:r>
      <w:r w:rsidRPr="006D5E82">
        <w:rPr>
          <w:rFonts w:ascii="TH SarabunIT๙" w:hAnsi="TH SarabunIT๙" w:cs="TH SarabunIT๙"/>
        </w:rPr>
        <w:t xml:space="preserve"> </w:t>
      </w:r>
      <w:r w:rsidRPr="006D5E82">
        <w:rPr>
          <w:rFonts w:ascii="TH SarabunIT๙" w:hAnsi="TH SarabunIT๙" w:cs="TH SarabunIT๙" w:hint="cs"/>
          <w:cs/>
        </w:rPr>
        <w:t xml:space="preserve">ของ </w:t>
      </w:r>
      <w:r w:rsidRPr="006D5E82">
        <w:rPr>
          <w:rFonts w:ascii="TH SarabunIT๙" w:hAnsi="TH SarabunIT๙" w:cs="TH SarabunIT๙"/>
          <w:b w:val="0"/>
          <w:bCs/>
        </w:rPr>
        <w:t>GPP</w:t>
      </w:r>
      <w:r w:rsidRPr="006D5E82">
        <w:rPr>
          <w:rFonts w:ascii="TH SarabunIT๙" w:hAnsi="TH SarabunIT๙" w:cs="TH SarabunIT๙" w:hint="cs"/>
          <w:b w:val="0"/>
          <w:bCs/>
          <w:cs/>
        </w:rPr>
        <w:t>)</w:t>
      </w:r>
      <w:r w:rsidRPr="006D5E82">
        <w:rPr>
          <w:rFonts w:ascii="TH SarabunIT๙" w:hAnsi="TH SarabunIT๙" w:cs="TH SarabunIT๙" w:hint="cs"/>
          <w:cs/>
        </w:rPr>
        <w:t xml:space="preserve"> ดัชนีผู้บริโภคของจังหวัดเดือน ธันวาคม 2556 เท่ากับ 106.01 สูงขึ้นจากเดือน พฤศจิกายน 2556 เท่ากับ 0.14 การจดทะเบียนนิติบุคคลจัดตั้งใหม่ มีจำนวน  27 แห่ง ทุนจดทะเบียน 20,553,050 บาท  โดยแบ่งเป็นทุนจดทะเบียนของบริษัทจำกัด จำนวน 14 แห่ง เงินทุน 14,400,000 บาท ห้างหุ้นส่วนจำกัด 13 แห่ง เงินลงทุน 6,153,050 บาท ส่วนการจดทะเบียนเลิกกิจการ ไตรมาสนี้มีทั้งหมด 19 แห่ง แบ่งเป็น จดทะเบียนเลิกกิจการบริษัทจำกัด 12 แห่ง ห้างหุ้นส่วนจำกัด 7 แห่ง</w:t>
      </w:r>
    </w:p>
    <w:p w:rsidR="00A33F3D" w:rsidRPr="006D5E82" w:rsidRDefault="00A33F3D" w:rsidP="00A33F3D">
      <w:pPr>
        <w:tabs>
          <w:tab w:val="left" w:pos="360"/>
        </w:tabs>
        <w:spacing w:after="120"/>
        <w:jc w:val="thaiDistribute"/>
        <w:rPr>
          <w:rFonts w:ascii="TH SarabunIT๙" w:hAnsi="TH SarabunIT๙" w:cs="TH SarabunIT๙" w:hint="cs"/>
          <w:cs/>
        </w:rPr>
      </w:pPr>
      <w:r w:rsidRPr="006D5E82">
        <w:rPr>
          <w:rFonts w:ascii="TH SarabunIT๙" w:hAnsi="TH SarabunIT๙" w:cs="TH SarabunIT๙"/>
          <w:b w:val="0"/>
          <w:bCs/>
          <w:cs/>
        </w:rPr>
        <w:t>ดัชนีราคาผู้บริโภค</w:t>
      </w:r>
    </w:p>
    <w:p w:rsidR="00A33F3D" w:rsidRPr="006D5E82" w:rsidRDefault="00A33F3D" w:rsidP="00A33F3D">
      <w:pPr>
        <w:spacing w:after="120"/>
        <w:ind w:firstLine="720"/>
        <w:jc w:val="thaiDistribute"/>
        <w:rPr>
          <w:rFonts w:ascii="TH SarabunIT๙" w:hAnsi="TH SarabunIT๙" w:cs="TH SarabunIT๙" w:hint="cs"/>
          <w:cs/>
        </w:rPr>
      </w:pPr>
      <w:r w:rsidRPr="006D5E82">
        <w:rPr>
          <w:rFonts w:ascii="TH SarabunIT๙" w:hAnsi="TH SarabunIT๙" w:cs="TH SarabunIT๙"/>
          <w:cs/>
        </w:rPr>
        <w:t>ปี ๒๕๕๔ ดัชนีราคาผู้บริโภคทั่วไปของประเทศ เท่ากับ ๑๐๐ เดือน</w:t>
      </w:r>
      <w:r w:rsidRPr="006D5E82">
        <w:rPr>
          <w:rFonts w:ascii="TH SarabunIT๙" w:hAnsi="TH SarabunIT๙" w:cs="TH SarabunIT๙" w:hint="cs"/>
          <w:cs/>
        </w:rPr>
        <w:t>ธันวาคม</w:t>
      </w:r>
      <w:r w:rsidRPr="006D5E82">
        <w:rPr>
          <w:rFonts w:ascii="TH SarabunIT๙" w:hAnsi="TH SarabunIT๙" w:cs="TH SarabunIT๙"/>
          <w:cs/>
        </w:rPr>
        <w:t xml:space="preserve"> ๒๕๕๖ เท่ากับ </w:t>
      </w:r>
      <w:r w:rsidRPr="006D5E82">
        <w:rPr>
          <w:rFonts w:ascii="TH SarabunIT๙" w:hAnsi="TH SarabunIT๙" w:cs="TH SarabunIT๙" w:hint="cs"/>
          <w:cs/>
        </w:rPr>
        <w:t xml:space="preserve">106.01 </w:t>
      </w:r>
      <w:r w:rsidRPr="006D5E82">
        <w:rPr>
          <w:rFonts w:ascii="TH SarabunIT๙" w:hAnsi="TH SarabunIT๙" w:cs="TH SarabunIT๙"/>
          <w:cs/>
        </w:rPr>
        <w:t xml:space="preserve"> เทียบกับเดือน</w:t>
      </w:r>
      <w:r w:rsidRPr="006D5E82">
        <w:rPr>
          <w:rFonts w:ascii="TH SarabunIT๙" w:hAnsi="TH SarabunIT๙" w:cs="TH SarabunIT๙" w:hint="cs"/>
          <w:cs/>
        </w:rPr>
        <w:t xml:space="preserve">พฤศจิกายน </w:t>
      </w:r>
      <w:r w:rsidRPr="006D5E82">
        <w:rPr>
          <w:rFonts w:ascii="TH SarabunIT๙" w:hAnsi="TH SarabunIT๙" w:cs="TH SarabunIT๙"/>
          <w:cs/>
        </w:rPr>
        <w:t xml:space="preserve"> ๒๕๕๖ (๑๐๕.</w:t>
      </w:r>
      <w:r w:rsidRPr="006D5E82">
        <w:rPr>
          <w:rFonts w:ascii="TH SarabunIT๙" w:hAnsi="TH SarabunIT๙" w:cs="TH SarabunIT๙" w:hint="cs"/>
          <w:cs/>
        </w:rPr>
        <w:t>86</w:t>
      </w:r>
      <w:r w:rsidRPr="006D5E82">
        <w:rPr>
          <w:rFonts w:ascii="TH SarabunIT๙" w:hAnsi="TH SarabunIT๙" w:cs="TH SarabunIT๙"/>
          <w:cs/>
        </w:rPr>
        <w:t>) สูงขึ้นร้อยละ ๐.</w:t>
      </w:r>
      <w:r w:rsidRPr="006D5E82">
        <w:rPr>
          <w:rFonts w:ascii="TH SarabunIT๙" w:hAnsi="TH SarabunIT๙" w:cs="TH SarabunIT๙" w:hint="cs"/>
          <w:cs/>
        </w:rPr>
        <w:t>14</w:t>
      </w:r>
      <w:r w:rsidRPr="006D5E82">
        <w:rPr>
          <w:rFonts w:ascii="TH SarabunIT๙" w:hAnsi="TH SarabunIT๙" w:cs="TH SarabunIT๙"/>
        </w:rPr>
        <w:t xml:space="preserve">, </w:t>
      </w:r>
      <w:r w:rsidRPr="006D5E82">
        <w:rPr>
          <w:rFonts w:ascii="TH SarabunIT๙" w:hAnsi="TH SarabunIT๙" w:cs="TH SarabunIT๙"/>
          <w:cs/>
        </w:rPr>
        <w:t>เทียบกับเดือน</w:t>
      </w:r>
      <w:r w:rsidRPr="006D5E82">
        <w:rPr>
          <w:rFonts w:ascii="TH SarabunIT๙" w:hAnsi="TH SarabunIT๙" w:cs="TH SarabunIT๙" w:hint="cs"/>
          <w:cs/>
        </w:rPr>
        <w:t xml:space="preserve">ธันวาคม </w:t>
      </w:r>
      <w:r w:rsidRPr="006D5E82">
        <w:rPr>
          <w:rFonts w:ascii="TH SarabunIT๙" w:hAnsi="TH SarabunIT๙" w:cs="TH SarabunIT๙"/>
          <w:cs/>
        </w:rPr>
        <w:t xml:space="preserve"> ๒๕๕๕ สูงขึ้นร้อยละ </w:t>
      </w:r>
      <w:r w:rsidRPr="006D5E82">
        <w:rPr>
          <w:rFonts w:ascii="TH SarabunIT๙" w:hAnsi="TH SarabunIT๙" w:cs="TH SarabunIT๙" w:hint="cs"/>
          <w:cs/>
        </w:rPr>
        <w:t>1</w:t>
      </w:r>
      <w:r w:rsidRPr="006D5E82">
        <w:rPr>
          <w:rFonts w:ascii="TH SarabunIT๙" w:hAnsi="TH SarabunIT๙" w:cs="TH SarabunIT๙"/>
          <w:cs/>
        </w:rPr>
        <w:t>.</w:t>
      </w:r>
      <w:r w:rsidRPr="006D5E82">
        <w:rPr>
          <w:rFonts w:ascii="TH SarabunIT๙" w:hAnsi="TH SarabunIT๙" w:cs="TH SarabunIT๙" w:hint="cs"/>
          <w:cs/>
        </w:rPr>
        <w:t>67</w:t>
      </w:r>
      <w:r w:rsidRPr="006D5E82">
        <w:rPr>
          <w:rFonts w:ascii="TH SarabunIT๙" w:hAnsi="TH SarabunIT๙" w:cs="TH SarabunIT๙"/>
        </w:rPr>
        <w:t xml:space="preserve">, </w:t>
      </w:r>
      <w:r w:rsidRPr="006D5E82">
        <w:rPr>
          <w:rFonts w:ascii="TH SarabunIT๙" w:hAnsi="TH SarabunIT๙" w:cs="TH SarabunIT๙"/>
          <w:cs/>
        </w:rPr>
        <w:t xml:space="preserve">เทียบเฉลี่ย </w:t>
      </w:r>
      <w:r w:rsidRPr="006D5E82">
        <w:rPr>
          <w:rFonts w:ascii="TH SarabunIT๙" w:hAnsi="TH SarabunIT๙" w:cs="TH SarabunIT๙" w:hint="cs"/>
          <w:cs/>
        </w:rPr>
        <w:t xml:space="preserve">ปี </w:t>
      </w:r>
      <w:r w:rsidRPr="006D5E82">
        <w:rPr>
          <w:rFonts w:ascii="TH SarabunIT๙" w:hAnsi="TH SarabunIT๙" w:cs="TH SarabunIT๙"/>
          <w:cs/>
        </w:rPr>
        <w:t>๒๕๕๖ กับปี ๒๕๕๕ สูงขึ้นร้อยละ ๒.</w:t>
      </w:r>
      <w:r w:rsidRPr="006D5E82">
        <w:rPr>
          <w:rFonts w:ascii="TH SarabunIT๙" w:hAnsi="TH SarabunIT๙" w:cs="TH SarabunIT๙" w:hint="cs"/>
          <w:cs/>
        </w:rPr>
        <w:t>18</w:t>
      </w:r>
      <w:r w:rsidRPr="006D5E82">
        <w:rPr>
          <w:rFonts w:ascii="TH SarabunIT๙" w:hAnsi="TH SarabunIT๙" w:cs="TH SarabunIT๙"/>
          <w:cs/>
        </w:rPr>
        <w:t xml:space="preserve">  </w:t>
      </w:r>
      <w:r w:rsidRPr="006D5E82">
        <w:rPr>
          <w:rFonts w:ascii="TH SarabunIT๙" w:hAnsi="TH SarabunIT๙" w:cs="TH SarabunIT๙" w:hint="cs"/>
          <w:cs/>
        </w:rPr>
        <w:t>จากการสูงขึ้นของดัชนีราคาหมวดอื่นไม่ใช่อาหารและเครื่องดื่มร้อยละ 0.22 ขณะที่ดัชนีราคาหมวดอาหารและเครื่องดื่มไม่มีแอ</w:t>
      </w:r>
      <w:proofErr w:type="spellStart"/>
      <w:r w:rsidRPr="006D5E82">
        <w:rPr>
          <w:rFonts w:ascii="TH SarabunIT๙" w:hAnsi="TH SarabunIT๙" w:cs="TH SarabunIT๙" w:hint="cs"/>
          <w:cs/>
        </w:rPr>
        <w:t>ลกฮอล์</w:t>
      </w:r>
      <w:proofErr w:type="spellEnd"/>
      <w:r w:rsidRPr="006D5E82">
        <w:rPr>
          <w:rFonts w:ascii="TH SarabunIT๙" w:hAnsi="TH SarabunIT๙" w:cs="TH SarabunIT๙" w:hint="cs"/>
          <w:cs/>
        </w:rPr>
        <w:t>ไม่เปลี่ยนแปลง</w:t>
      </w:r>
      <w:r w:rsidRPr="006D5E82">
        <w:rPr>
          <w:rFonts w:ascii="TH SarabunIT๙" w:hAnsi="TH SarabunIT๙" w:cs="TH SarabunIT๙"/>
        </w:rPr>
        <w:t xml:space="preserve"> </w:t>
      </w:r>
      <w:r w:rsidRPr="006D5E82">
        <w:rPr>
          <w:rFonts w:ascii="TH SarabunIT๙" w:hAnsi="TH SarabunIT๙" w:cs="TH SarabunIT๙" w:hint="cs"/>
          <w:cs/>
        </w:rPr>
        <w:t>ดัชนีราคาผู้บริโภคของจังหวัดแพร่เดือนธันวาคม 2556 เท่ากับ 100 และเดือนธันวาคม 2556 เท่ากับ 105.0 (เดือนพฤศจิกายน 2556 เท่ากับ 105.1)</w:t>
      </w:r>
    </w:p>
    <w:p w:rsidR="00A33F3D" w:rsidRPr="006D5E82" w:rsidRDefault="00A33F3D" w:rsidP="00A33F3D">
      <w:pPr>
        <w:tabs>
          <w:tab w:val="left" w:pos="360"/>
        </w:tabs>
        <w:spacing w:after="120"/>
        <w:jc w:val="thaiDistribute"/>
        <w:rPr>
          <w:rFonts w:ascii="TH SarabunIT๙" w:hAnsi="TH SarabunIT๙" w:cs="TH SarabunIT๙"/>
          <w:b w:val="0"/>
          <w:bCs/>
        </w:rPr>
      </w:pPr>
      <w:r w:rsidRPr="006D5E82">
        <w:rPr>
          <w:rFonts w:ascii="TH SarabunIT๙" w:hAnsi="TH SarabunIT๙" w:cs="TH SarabunIT๙"/>
          <w:b w:val="0"/>
          <w:bCs/>
          <w:cs/>
        </w:rPr>
        <w:t>สถานการณ์ด้านแรงงาน</w:t>
      </w:r>
      <w:r w:rsidRPr="006D5E82">
        <w:rPr>
          <w:rFonts w:ascii="TH SarabunIT๙" w:hAnsi="TH SarabunIT๙" w:cs="TH SarabunIT๙"/>
          <w:b w:val="0"/>
          <w:bCs/>
        </w:rPr>
        <w:t xml:space="preserve">    </w:t>
      </w:r>
    </w:p>
    <w:p w:rsidR="00A33F3D" w:rsidRPr="006D5E82" w:rsidRDefault="00A33F3D" w:rsidP="00A33F3D">
      <w:pPr>
        <w:tabs>
          <w:tab w:val="left" w:pos="360"/>
        </w:tabs>
        <w:spacing w:after="120"/>
        <w:jc w:val="thaiDistribute"/>
        <w:rPr>
          <w:rFonts w:ascii="TH SarabunIT๙" w:hAnsi="TH SarabunIT๙" w:cs="TH SarabunIT๙"/>
          <w:b w:val="0"/>
          <w:bCs/>
        </w:rPr>
      </w:pPr>
      <w:r w:rsidRPr="006D5E82">
        <w:rPr>
          <w:rFonts w:ascii="TH SarabunIT๙" w:hAnsi="TH SarabunIT๙" w:cs="TH SarabunIT๙"/>
          <w:cs/>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ประชากรและกำลังแรงงาน </w:t>
      </w:r>
    </w:p>
    <w:p w:rsidR="00A33F3D" w:rsidRPr="006D5E82" w:rsidRDefault="00A33F3D" w:rsidP="00A33F3D">
      <w:pPr>
        <w:tabs>
          <w:tab w:val="left" w:pos="360"/>
        </w:tabs>
        <w:spacing w:after="120"/>
        <w:jc w:val="thaiDistribute"/>
        <w:rPr>
          <w:rFonts w:ascii="TH SarabunIT๙" w:hAnsi="TH SarabunIT๙" w:cs="TH SarabunIT๙"/>
        </w:rPr>
      </w:pPr>
      <w:r w:rsidRPr="006D5E82">
        <w:rPr>
          <w:rFonts w:ascii="TH SarabunIT๙" w:hAnsi="TH SarabunIT๙" w:cs="TH SarabunIT๙"/>
        </w:rPr>
        <w:tab/>
      </w:r>
      <w:r w:rsidRPr="006D5E82">
        <w:rPr>
          <w:rFonts w:ascii="TH SarabunIT๙" w:hAnsi="TH SarabunIT๙" w:cs="TH SarabunIT๙"/>
        </w:rPr>
        <w:tab/>
      </w:r>
      <w:r w:rsidRPr="006D5E82">
        <w:rPr>
          <w:rFonts w:ascii="TH SarabunIT๙" w:hAnsi="TH SarabunIT๙" w:cs="TH SarabunIT๙"/>
          <w:cs/>
        </w:rPr>
        <w:t>จังหวัดแพร่มีประชากร</w:t>
      </w:r>
      <w:r w:rsidRPr="006D5E82">
        <w:rPr>
          <w:rFonts w:ascii="TH SarabunIT๙" w:hAnsi="TH SarabunIT๙" w:cs="TH SarabunIT๙" w:hint="cs"/>
          <w:cs/>
        </w:rPr>
        <w:t>อายุ 15 ปีขึ้นไป จำนวน 440,404</w:t>
      </w:r>
      <w:r w:rsidRPr="006D5E82">
        <w:rPr>
          <w:rFonts w:ascii="TH SarabunIT๙" w:hAnsi="TH SarabunIT๙" w:cs="TH SarabunIT๙"/>
          <w:cs/>
        </w:rPr>
        <w:t xml:space="preserve"> </w:t>
      </w:r>
      <w:r w:rsidRPr="006D5E82">
        <w:rPr>
          <w:rFonts w:ascii="TH SarabunIT๙" w:hAnsi="TH SarabunIT๙" w:cs="TH SarabunIT๙" w:hint="cs"/>
          <w:cs/>
        </w:rPr>
        <w:t xml:space="preserve">คน </w:t>
      </w:r>
      <w:r w:rsidRPr="006D5E82">
        <w:rPr>
          <w:rFonts w:ascii="TH SarabunIT๙" w:hAnsi="TH SarabunIT๙" w:cs="TH SarabunIT๙"/>
          <w:cs/>
        </w:rPr>
        <w:t>เป็นผู้อยู่ในกำลังแรงงาน</w:t>
      </w:r>
      <w:r w:rsidRPr="006D5E82">
        <w:rPr>
          <w:rFonts w:ascii="TH SarabunIT๙" w:hAnsi="TH SarabunIT๙" w:cs="TH SarabunIT๙" w:hint="cs"/>
          <w:cs/>
        </w:rPr>
        <w:t xml:space="preserve"> </w:t>
      </w:r>
      <w:r w:rsidRPr="006D5E82">
        <w:rPr>
          <w:rFonts w:ascii="TH SarabunIT๙" w:hAnsi="TH SarabunIT๙" w:cs="TH SarabunIT๙"/>
          <w:cs/>
        </w:rPr>
        <w:t xml:space="preserve">จำนวน </w:t>
      </w:r>
      <w:r w:rsidRPr="006D5E82">
        <w:rPr>
          <w:rFonts w:ascii="TH SarabunIT๙" w:hAnsi="TH SarabunIT๙" w:cs="TH SarabunIT๙"/>
          <w:b w:val="0"/>
          <w:bCs/>
        </w:rPr>
        <w:t>315,152</w:t>
      </w:r>
      <w:r w:rsidRPr="006D5E82">
        <w:rPr>
          <w:rFonts w:ascii="TH SarabunIT๙" w:hAnsi="TH SarabunIT๙" w:cs="TH SarabunIT๙"/>
          <w:cs/>
        </w:rPr>
        <w:t xml:space="preserve"> คน ผู้มีงานทำ</w:t>
      </w:r>
      <w:r w:rsidRPr="006D5E82">
        <w:rPr>
          <w:rFonts w:ascii="TH SarabunIT๙" w:hAnsi="TH SarabunIT๙" w:cs="TH SarabunIT๙" w:hint="cs"/>
          <w:cs/>
        </w:rPr>
        <w:t xml:space="preserve"> </w:t>
      </w:r>
      <w:r w:rsidRPr="006D5E82">
        <w:rPr>
          <w:rFonts w:ascii="TH SarabunIT๙" w:hAnsi="TH SarabunIT๙" w:cs="TH SarabunIT๙"/>
          <w:cs/>
        </w:rPr>
        <w:t xml:space="preserve">จำนวน </w:t>
      </w:r>
      <w:r w:rsidRPr="006D5E82">
        <w:rPr>
          <w:rFonts w:ascii="TH SarabunIT๙" w:hAnsi="TH SarabunIT๙" w:cs="TH SarabunIT๙" w:hint="cs"/>
          <w:cs/>
        </w:rPr>
        <w:t>313,544</w:t>
      </w:r>
      <w:r w:rsidRPr="006D5E82">
        <w:rPr>
          <w:rFonts w:ascii="TH SarabunIT๙" w:hAnsi="TH SarabunIT๙" w:cs="TH SarabunIT๙"/>
          <w:cs/>
        </w:rPr>
        <w:t xml:space="preserve"> คน ผู้ว่างงานจำนวน </w:t>
      </w:r>
      <w:r w:rsidRPr="006D5E82">
        <w:rPr>
          <w:rFonts w:ascii="TH SarabunIT๙" w:hAnsi="TH SarabunIT๙" w:cs="TH SarabunIT๙" w:hint="cs"/>
          <w:cs/>
        </w:rPr>
        <w:t>1,419</w:t>
      </w:r>
      <w:r w:rsidRPr="006D5E82">
        <w:rPr>
          <w:rFonts w:ascii="TH SarabunIT๙" w:hAnsi="TH SarabunIT๙" w:cs="TH SarabunIT๙"/>
          <w:cs/>
        </w:rPr>
        <w:t xml:space="preserve"> คน ส่วนผู้รอฤดูกาล</w:t>
      </w:r>
      <w:r w:rsidRPr="006D5E82">
        <w:rPr>
          <w:rFonts w:ascii="TH SarabunIT๙" w:hAnsi="TH SarabunIT๙" w:cs="TH SarabunIT๙" w:hint="cs"/>
          <w:cs/>
        </w:rPr>
        <w:t xml:space="preserve"> </w:t>
      </w:r>
      <w:r w:rsidRPr="006D5E82">
        <w:rPr>
          <w:rFonts w:ascii="TH SarabunIT๙" w:hAnsi="TH SarabunIT๙" w:cs="TH SarabunIT๙"/>
          <w:cs/>
        </w:rPr>
        <w:t xml:space="preserve">มีจำนวน </w:t>
      </w:r>
      <w:r w:rsidRPr="006D5E82">
        <w:rPr>
          <w:rFonts w:ascii="TH SarabunIT๙" w:hAnsi="TH SarabunIT๙" w:cs="TH SarabunIT๙" w:hint="cs"/>
          <w:cs/>
        </w:rPr>
        <w:t>190</w:t>
      </w:r>
      <w:r w:rsidRPr="006D5E82">
        <w:rPr>
          <w:rFonts w:ascii="TH SarabunIT๙" w:hAnsi="TH SarabunIT๙" w:cs="TH SarabunIT๙"/>
          <w:cs/>
        </w:rPr>
        <w:t>คน</w:t>
      </w:r>
      <w:r w:rsidRPr="006D5E82">
        <w:rPr>
          <w:rFonts w:ascii="TH SarabunIT๙" w:hAnsi="TH SarabunIT๙" w:cs="TH SarabunIT๙"/>
        </w:rPr>
        <w:t xml:space="preserve"> </w:t>
      </w:r>
      <w:r w:rsidRPr="006D5E82">
        <w:rPr>
          <w:rFonts w:ascii="TH SarabunIT๙" w:hAnsi="TH SarabunIT๙" w:cs="TH SarabunIT๙"/>
          <w:cs/>
        </w:rPr>
        <w:t xml:space="preserve">(ข้อมูลไตรมาสที่ </w:t>
      </w:r>
      <w:r w:rsidRPr="006D5E82">
        <w:rPr>
          <w:rFonts w:ascii="TH SarabunIT๙" w:hAnsi="TH SarabunIT๙" w:cs="TH SarabunIT๙" w:hint="cs"/>
          <w:cs/>
        </w:rPr>
        <w:t>4</w:t>
      </w:r>
      <w:r w:rsidRPr="006D5E82">
        <w:rPr>
          <w:rFonts w:ascii="TH SarabunIT๙" w:hAnsi="TH SarabunIT๙" w:cs="TH SarabunIT๙"/>
          <w:cs/>
        </w:rPr>
        <w:t xml:space="preserve"> ปี 2556 </w:t>
      </w:r>
      <w:r w:rsidRPr="006D5E82">
        <w:rPr>
          <w:rFonts w:ascii="TH SarabunIT๙" w:hAnsi="TH SarabunIT๙" w:cs="TH SarabunIT๙" w:hint="cs"/>
          <w:cs/>
        </w:rPr>
        <w:t xml:space="preserve">ตุลาคม </w:t>
      </w:r>
      <w:r w:rsidRPr="006D5E82">
        <w:rPr>
          <w:rFonts w:ascii="TH SarabunIT๙" w:hAnsi="TH SarabunIT๙" w:cs="TH SarabunIT๙"/>
          <w:cs/>
        </w:rPr>
        <w:t>–</w:t>
      </w:r>
      <w:r w:rsidRPr="006D5E82">
        <w:rPr>
          <w:rFonts w:ascii="TH SarabunIT๙" w:hAnsi="TH SarabunIT๙" w:cs="TH SarabunIT๙" w:hint="cs"/>
          <w:cs/>
        </w:rPr>
        <w:t xml:space="preserve"> ธันวาคม ของสำนักงานสถิติจังหวัดแพร่</w:t>
      </w:r>
      <w:r w:rsidRPr="006D5E82">
        <w:rPr>
          <w:rFonts w:ascii="TH SarabunIT๙" w:hAnsi="TH SarabunIT๙" w:cs="TH SarabunIT๙"/>
          <w:cs/>
        </w:rPr>
        <w:t>)</w:t>
      </w:r>
    </w:p>
    <w:p w:rsidR="00A33F3D" w:rsidRPr="006D5E82" w:rsidRDefault="00A33F3D" w:rsidP="00A33F3D">
      <w:pPr>
        <w:tabs>
          <w:tab w:val="left" w:pos="360"/>
        </w:tabs>
        <w:spacing w:after="120"/>
        <w:jc w:val="thaiDistribute"/>
        <w:rPr>
          <w:rFonts w:ascii="TH SarabunIT๙" w:hAnsi="TH SarabunIT๙" w:cs="TH SarabunIT๙" w:hint="cs"/>
          <w:b w:val="0"/>
          <w:bCs/>
        </w:rPr>
      </w:pPr>
      <w:r w:rsidRPr="006D5E82">
        <w:rPr>
          <w:rFonts w:ascii="TH SarabunIT๙" w:hAnsi="TH SarabunIT๙" w:cs="TH SarabunIT๙"/>
          <w:b w:val="0"/>
          <w:bCs/>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การมีงานทำ </w:t>
      </w:r>
    </w:p>
    <w:p w:rsidR="00A33F3D" w:rsidRPr="006D5E82" w:rsidRDefault="00A33F3D" w:rsidP="00A33F3D">
      <w:pPr>
        <w:tabs>
          <w:tab w:val="left" w:pos="360"/>
        </w:tabs>
        <w:spacing w:after="120"/>
        <w:jc w:val="thaiDistribute"/>
        <w:rPr>
          <w:rFonts w:ascii="TH SarabunIT๙" w:hAnsi="TH SarabunIT๙" w:cs="TH SarabunIT๙"/>
        </w:rPr>
      </w:pPr>
      <w:r w:rsidRPr="006D5E82">
        <w:rPr>
          <w:rFonts w:ascii="TH SarabunIT๙" w:hAnsi="TH SarabunIT๙" w:cs="TH SarabunIT๙"/>
          <w:b w:val="0"/>
          <w:bCs/>
          <w:cs/>
        </w:rPr>
        <w:tab/>
      </w:r>
      <w:r w:rsidRPr="006D5E82">
        <w:rPr>
          <w:rFonts w:ascii="TH SarabunIT๙" w:hAnsi="TH SarabunIT๙" w:cs="TH SarabunIT๙"/>
          <w:b w:val="0"/>
          <w:bCs/>
          <w:cs/>
        </w:rPr>
        <w:tab/>
      </w:r>
      <w:r w:rsidRPr="006D5E82">
        <w:rPr>
          <w:rFonts w:ascii="TH SarabunIT๙" w:hAnsi="TH SarabunIT๙" w:cs="TH SarabunIT๙"/>
          <w:cs/>
        </w:rPr>
        <w:t xml:space="preserve">สำหรับผู้มีงานทำ </w:t>
      </w:r>
      <w:r w:rsidRPr="006D5E82">
        <w:rPr>
          <w:rFonts w:ascii="TH SarabunIT๙" w:hAnsi="TH SarabunIT๙" w:cs="TH SarabunIT๙" w:hint="cs"/>
          <w:cs/>
        </w:rPr>
        <w:t>313,544</w:t>
      </w:r>
      <w:r w:rsidRPr="006D5E82">
        <w:rPr>
          <w:rFonts w:ascii="TH SarabunIT๙" w:hAnsi="TH SarabunIT๙" w:cs="TH SarabunIT๙"/>
          <w:cs/>
        </w:rPr>
        <w:t xml:space="preserve"> คน พบว่าทำงานในภาคเกษตรกรรม  </w:t>
      </w:r>
      <w:r w:rsidRPr="006D5E82">
        <w:rPr>
          <w:rFonts w:ascii="TH SarabunIT๙" w:hAnsi="TH SarabunIT๙" w:cs="TH SarabunIT๙" w:hint="cs"/>
          <w:cs/>
        </w:rPr>
        <w:t>135,840</w:t>
      </w:r>
      <w:r w:rsidRPr="006D5E82">
        <w:rPr>
          <w:rFonts w:ascii="TH SarabunIT๙" w:hAnsi="TH SarabunIT๙" w:cs="TH SarabunIT๙"/>
          <w:cs/>
        </w:rPr>
        <w:t xml:space="preserve"> คน </w:t>
      </w:r>
      <w:r w:rsidRPr="006D5E82">
        <w:rPr>
          <w:rFonts w:ascii="TH SarabunIT๙" w:hAnsi="TH SarabunIT๙" w:cs="TH SarabunIT๙" w:hint="cs"/>
          <w:cs/>
        </w:rPr>
        <w:t xml:space="preserve">ร้อยละ 43.32  </w:t>
      </w:r>
      <w:r w:rsidRPr="006D5E82">
        <w:rPr>
          <w:rFonts w:ascii="TH SarabunIT๙" w:hAnsi="TH SarabunIT๙" w:cs="TH SarabunIT๙"/>
          <w:cs/>
        </w:rPr>
        <w:t xml:space="preserve">ส่วนผู้ทำงานนอกภาคเกษตรกรรมมีจำนวน </w:t>
      </w:r>
      <w:r w:rsidRPr="006D5E82">
        <w:rPr>
          <w:rFonts w:ascii="TH SarabunIT๙" w:hAnsi="TH SarabunIT๙" w:cs="TH SarabunIT๙" w:hint="cs"/>
          <w:cs/>
        </w:rPr>
        <w:t>177,704</w:t>
      </w:r>
      <w:r w:rsidRPr="006D5E82">
        <w:rPr>
          <w:rFonts w:ascii="TH SarabunIT๙" w:hAnsi="TH SarabunIT๙" w:cs="TH SarabunIT๙"/>
          <w:cs/>
        </w:rPr>
        <w:t xml:space="preserve"> คน</w:t>
      </w:r>
      <w:r w:rsidRPr="006D5E82">
        <w:rPr>
          <w:rFonts w:ascii="TH SarabunIT๙" w:hAnsi="TH SarabunIT๙" w:cs="TH SarabunIT๙" w:hint="cs"/>
          <w:cs/>
        </w:rPr>
        <w:t xml:space="preserve"> ร้อยละ 56.68</w:t>
      </w:r>
      <w:r w:rsidRPr="006D5E82">
        <w:rPr>
          <w:rFonts w:ascii="TH SarabunIT๙" w:hAnsi="TH SarabunIT๙" w:cs="TH SarabunIT๙"/>
          <w:cs/>
        </w:rPr>
        <w:t xml:space="preserve"> รองลงมาคือ </w:t>
      </w:r>
      <w:r w:rsidRPr="006D5E82">
        <w:rPr>
          <w:rFonts w:ascii="TH SarabunIT๙" w:hAnsi="TH SarabunIT๙" w:cs="TH SarabunIT๙" w:hint="cs"/>
          <w:cs/>
        </w:rPr>
        <w:t>สาขา การก่อสร้าง จำนวน 46,729</w:t>
      </w:r>
      <w:r w:rsidRPr="006D5E82">
        <w:rPr>
          <w:rFonts w:ascii="TH SarabunIT๙" w:hAnsi="TH SarabunIT๙" w:cs="TH SarabunIT๙"/>
          <w:cs/>
        </w:rPr>
        <w:t xml:space="preserve"> </w:t>
      </w:r>
      <w:r w:rsidRPr="006D5E82">
        <w:rPr>
          <w:rFonts w:ascii="TH SarabunIT๙" w:hAnsi="TH SarabunIT๙" w:cs="TH SarabunIT๙" w:hint="cs"/>
          <w:cs/>
        </w:rPr>
        <w:t xml:space="preserve">หรือร้อยละ 34.40 </w:t>
      </w:r>
      <w:r w:rsidRPr="006D5E82">
        <w:rPr>
          <w:rFonts w:ascii="TH SarabunIT๙" w:hAnsi="TH SarabunIT๙" w:cs="TH SarabunIT๙"/>
          <w:b w:val="0"/>
          <w:bCs/>
        </w:rPr>
        <w:t xml:space="preserve"> </w:t>
      </w:r>
      <w:r w:rsidRPr="006D5E82">
        <w:rPr>
          <w:rFonts w:ascii="TH SarabunIT๙" w:hAnsi="TH SarabunIT๙" w:cs="TH SarabunIT๙" w:hint="cs"/>
          <w:cs/>
        </w:rPr>
        <w:t>ส่วนใหญ่มีการศึกษาต่ำกว่าระดับประถมศึกษา จำนวน 149,227 คน หรือร้อยละ 33.84</w:t>
      </w:r>
      <w:r w:rsidRPr="006D5E82">
        <w:rPr>
          <w:rFonts w:ascii="TH SarabunIT๙" w:hAnsi="TH SarabunIT๙" w:cs="TH SarabunIT๙"/>
        </w:rPr>
        <w:t xml:space="preserve"> </w:t>
      </w:r>
      <w:r w:rsidRPr="006D5E82">
        <w:rPr>
          <w:rFonts w:ascii="TH SarabunIT๙" w:hAnsi="TH SarabunIT๙" w:cs="TH SarabunIT๙"/>
          <w:cs/>
        </w:rPr>
        <w:t xml:space="preserve">(ข้อมูล ณ ไตรมาสที่ </w:t>
      </w:r>
      <w:r w:rsidRPr="006D5E82">
        <w:rPr>
          <w:rFonts w:ascii="TH SarabunIT๙" w:hAnsi="TH SarabunIT๙" w:cs="TH SarabunIT๙" w:hint="cs"/>
          <w:cs/>
        </w:rPr>
        <w:t>4</w:t>
      </w:r>
      <w:r w:rsidRPr="006D5E82">
        <w:rPr>
          <w:rFonts w:ascii="TH SarabunIT๙" w:hAnsi="TH SarabunIT๙" w:cs="TH SarabunIT๙"/>
          <w:cs/>
        </w:rPr>
        <w:t xml:space="preserve"> ปี 2556 สำนักงานสถิติจังหวัดแพร่)</w:t>
      </w:r>
    </w:p>
    <w:p w:rsidR="00A33F3D" w:rsidRPr="006D5E82" w:rsidRDefault="00A33F3D" w:rsidP="00A33F3D">
      <w:pPr>
        <w:tabs>
          <w:tab w:val="left" w:pos="360"/>
        </w:tabs>
        <w:spacing w:after="120"/>
        <w:jc w:val="thaiDistribute"/>
        <w:rPr>
          <w:rFonts w:ascii="TH SarabunIT๙" w:hAnsi="TH SarabunIT๙" w:cs="TH SarabunIT๙" w:hint="cs"/>
          <w:b w:val="0"/>
          <w:bCs/>
        </w:rPr>
      </w:pPr>
      <w:r w:rsidRPr="006D5E82">
        <w:rPr>
          <w:rFonts w:ascii="TH SarabunIT๙" w:hAnsi="TH SarabunIT๙" w:cs="TH SarabunIT๙"/>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การ</w:t>
      </w:r>
      <w:r w:rsidRPr="006D5E82">
        <w:rPr>
          <w:rFonts w:ascii="TH SarabunIT๙" w:hAnsi="TH SarabunIT๙" w:cs="TH SarabunIT๙" w:hint="cs"/>
          <w:b w:val="0"/>
          <w:bCs/>
          <w:cs/>
        </w:rPr>
        <w:t>ว่างงาน</w:t>
      </w:r>
    </w:p>
    <w:p w:rsidR="00A33F3D" w:rsidRPr="006D5E82" w:rsidRDefault="00A33F3D" w:rsidP="00A33F3D">
      <w:pPr>
        <w:tabs>
          <w:tab w:val="left" w:pos="360"/>
        </w:tabs>
        <w:spacing w:after="120"/>
        <w:jc w:val="thaiDistribute"/>
        <w:rPr>
          <w:rFonts w:ascii="TH SarabunIT๙" w:hAnsi="TH SarabunIT๙" w:cs="TH SarabunIT๙"/>
        </w:rPr>
      </w:pPr>
      <w:r w:rsidRPr="006D5E82">
        <w:rPr>
          <w:rFonts w:ascii="TH SarabunIT๙" w:hAnsi="TH SarabunIT๙" w:cs="TH SarabunIT๙" w:hint="cs"/>
          <w:b w:val="0"/>
          <w:bCs/>
          <w:cs/>
        </w:rPr>
        <w:tab/>
      </w:r>
      <w:r w:rsidRPr="006D5E82">
        <w:rPr>
          <w:rFonts w:ascii="TH SarabunIT๙" w:hAnsi="TH SarabunIT๙" w:cs="TH SarabunIT๙" w:hint="cs"/>
          <w:b w:val="0"/>
          <w:bCs/>
          <w:cs/>
        </w:rPr>
        <w:tab/>
      </w:r>
      <w:r w:rsidRPr="006D5E82">
        <w:rPr>
          <w:rFonts w:ascii="TH SarabunIT๙" w:hAnsi="TH SarabunIT๙" w:cs="TH SarabunIT๙" w:hint="cs"/>
          <w:cs/>
        </w:rPr>
        <w:t>จังหวัดแพร่ มีผู้ว่างงาน 1,419 คน หรือมีอัตราการว่างงานร้อยละ 0.32 และระดับการศึกษาที่มีผู้ว่างงานสูงสุด คือ ระดับมัธยมศึกษา จำนวน 207 คน หรือร้อยละ 3</w:t>
      </w:r>
      <w:r>
        <w:rPr>
          <w:rFonts w:ascii="TH SarabunIT๙" w:hAnsi="TH SarabunIT๙" w:cs="TH SarabunIT๙" w:hint="cs"/>
          <w:cs/>
        </w:rPr>
        <w:t>5.81 ของผู้ว่างงทั้งหมดใน</w:t>
      </w:r>
      <w:proofErr w:type="spellStart"/>
      <w:r>
        <w:rPr>
          <w:rFonts w:ascii="TH SarabunIT๙" w:hAnsi="TH SarabunIT๙" w:cs="TH SarabunIT๙" w:hint="cs"/>
          <w:cs/>
        </w:rPr>
        <w:t>จังหวั</w:t>
      </w:r>
      <w:proofErr w:type="spellEnd"/>
    </w:p>
    <w:p w:rsidR="00A33F3D" w:rsidRPr="006D5E82" w:rsidRDefault="00A33F3D" w:rsidP="00A33F3D">
      <w:pPr>
        <w:tabs>
          <w:tab w:val="left" w:pos="360"/>
        </w:tabs>
        <w:spacing w:after="120"/>
        <w:jc w:val="thaiDistribute"/>
        <w:rPr>
          <w:rFonts w:ascii="TH SarabunIT๙" w:hAnsi="TH SarabunIT๙" w:cs="TH SarabunIT๙"/>
        </w:rPr>
      </w:pPr>
    </w:p>
    <w:p w:rsidR="00A33F3D" w:rsidRPr="006D5E82" w:rsidRDefault="00A33F3D" w:rsidP="00A33F3D">
      <w:pPr>
        <w:tabs>
          <w:tab w:val="left" w:pos="360"/>
        </w:tabs>
        <w:spacing w:after="120"/>
        <w:jc w:val="thaiDistribute"/>
        <w:rPr>
          <w:rFonts w:ascii="TH SarabunIT๙" w:hAnsi="TH SarabunIT๙" w:cs="TH SarabunIT๙"/>
          <w:b w:val="0"/>
          <w:bCs/>
        </w:rPr>
      </w:pPr>
      <w:r>
        <w:rPr>
          <w:rFonts w:ascii="TH SarabunIT๙" w:hAnsi="TH SarabunIT๙" w:cs="TH SarabunIT๙"/>
          <w:b w:val="0"/>
          <w:bCs/>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แรงงานนอกระบบ</w:t>
      </w:r>
    </w:p>
    <w:p w:rsidR="00A33F3D" w:rsidRPr="006D5E82" w:rsidRDefault="00A33F3D" w:rsidP="00A33F3D">
      <w:pPr>
        <w:spacing w:after="120"/>
        <w:ind w:firstLine="720"/>
        <w:jc w:val="thaiDistribute"/>
        <w:rPr>
          <w:rFonts w:ascii="TH SarabunIT๙" w:hAnsi="TH SarabunIT๙" w:cs="TH SarabunIT๙" w:hint="cs"/>
          <w:cs/>
        </w:rPr>
      </w:pPr>
      <w:r w:rsidRPr="006D5E82">
        <w:rPr>
          <w:rFonts w:ascii="TH SarabunIT๙" w:hAnsi="TH SarabunIT๙" w:cs="TH SarabunIT๙"/>
          <w:b w:val="0"/>
          <w:bCs/>
          <w:cs/>
        </w:rPr>
        <w:t xml:space="preserve"> </w:t>
      </w:r>
      <w:r w:rsidRPr="006D5E82">
        <w:rPr>
          <w:rFonts w:ascii="TH SarabunIT๙" w:hAnsi="TH SarabunIT๙" w:cs="TH SarabunIT๙" w:hint="cs"/>
          <w:cs/>
        </w:rPr>
        <w:t>จากข้อมูลเบื้องต้น ปี 2556</w:t>
      </w:r>
      <w:r w:rsidRPr="006D5E82">
        <w:rPr>
          <w:rFonts w:ascii="TH SarabunIT๙" w:hAnsi="TH SarabunIT๙" w:cs="TH SarabunIT๙"/>
        </w:rPr>
        <w:t xml:space="preserve"> </w:t>
      </w:r>
      <w:r w:rsidRPr="006D5E82">
        <w:rPr>
          <w:rFonts w:ascii="TH SarabunIT๙" w:hAnsi="TH SarabunIT๙" w:cs="TH SarabunIT๙" w:hint="cs"/>
          <w:cs/>
        </w:rPr>
        <w:t xml:space="preserve">มีผู้ทำงานอยู่ในแรงงานนอกระบบจำนวน 227,584 คน หรือ ร้อยละ 72.75  โดยส่วนใหญ่จะทำงานในภาคเกษตรคือ จำนวน 128,041 คน หรือ 56.26  นอกภาคเกษตร 99,543 คน หรือร้อยละ 43.74 อุตสาหกรรมที่มีแรงงานนอกระบบสูงสุด การผลิต จำนวน 43,653 คน หรือร้อยละ 34.09 รองลงมาคือ การขายส่ง การขายปลีก จำนวน 28,329 คน หรือร้อยละ 12.44 ส่วนอาชีพที่มีการทำงานนอกระบบสูงสุด คือ ผู้ปฏิบัติงานด้านการเกษตรและประมง จำนวน 125,076 คน หรือร้อยละ 54.96 สำหรับด้านการศึกษาแรงงานนอกระบบส่วนใหญ่มีการศึกษาในระดับต่ำกว่าประถมศึกษา จำนวน 85,888 คน หรือร้อยละ 37.74 </w:t>
      </w:r>
    </w:p>
    <w:p w:rsidR="00A33F3D" w:rsidRPr="006D5E82" w:rsidRDefault="00A33F3D" w:rsidP="00A33F3D">
      <w:pPr>
        <w:tabs>
          <w:tab w:val="left" w:pos="360"/>
        </w:tabs>
        <w:spacing w:after="120"/>
        <w:jc w:val="both"/>
        <w:rPr>
          <w:rFonts w:ascii="TH SarabunIT๙" w:hAnsi="TH SarabunIT๙" w:cs="TH SarabunIT๙"/>
          <w:b w:val="0"/>
          <w:bCs/>
        </w:rPr>
      </w:pPr>
      <w:r w:rsidRPr="006D5E82">
        <w:rPr>
          <w:rFonts w:ascii="TH SarabunIT๙" w:hAnsi="TH SarabunIT๙" w:cs="TH SarabunIT๙"/>
          <w:b w:val="0"/>
          <w:bCs/>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การบริการจัดหางานในประเทศ</w:t>
      </w:r>
    </w:p>
    <w:p w:rsidR="00A33F3D" w:rsidRPr="006D5E82" w:rsidRDefault="00A33F3D" w:rsidP="00A33F3D">
      <w:pPr>
        <w:ind w:hanging="181"/>
        <w:jc w:val="thaiDistribute"/>
        <w:rPr>
          <w:rFonts w:ascii="TH SarabunIT๙" w:hAnsi="TH SarabunIT๙" w:cs="TH SarabunIT๙"/>
          <w:noProof/>
          <w:cs/>
        </w:rPr>
      </w:pPr>
      <w:r w:rsidRPr="006D5E82">
        <w:rPr>
          <w:rFonts w:ascii="TH SarabunIT๙" w:hAnsi="TH SarabunIT๙" w:cs="TH SarabunIT๙"/>
          <w:cs/>
        </w:rPr>
        <w:tab/>
      </w:r>
      <w:r w:rsidRPr="006D5E82">
        <w:rPr>
          <w:rFonts w:ascii="TH SarabunIT๙" w:hAnsi="TH SarabunIT๙" w:cs="TH SarabunIT๙"/>
          <w:cs/>
        </w:rPr>
        <w:tab/>
      </w:r>
      <w:r w:rsidRPr="006D5E82">
        <w:rPr>
          <w:rFonts w:ascii="TH SarabunIT๙" w:hAnsi="TH SarabunIT๙" w:cs="TH SarabunIT๙"/>
          <w:noProof/>
          <w:cs/>
        </w:rPr>
        <w:t xml:space="preserve">จังหวัดแพร่ในช่วงไตรมาสที่ </w:t>
      </w:r>
      <w:r w:rsidRPr="006D5E82">
        <w:rPr>
          <w:rFonts w:ascii="TH SarabunIT๙" w:hAnsi="TH SarabunIT๙" w:cs="TH SarabunIT๙" w:hint="cs"/>
          <w:noProof/>
          <w:cs/>
        </w:rPr>
        <w:t>4</w:t>
      </w:r>
      <w:r w:rsidRPr="006D5E82">
        <w:rPr>
          <w:rFonts w:ascii="TH SarabunIT๙" w:hAnsi="TH SarabunIT๙" w:cs="TH SarabunIT๙"/>
          <w:noProof/>
          <w:cs/>
        </w:rPr>
        <w:t xml:space="preserve"> (</w:t>
      </w:r>
      <w:r w:rsidRPr="006D5E82">
        <w:rPr>
          <w:rFonts w:ascii="TH SarabunIT๙" w:hAnsi="TH SarabunIT๙" w:cs="TH SarabunIT๙" w:hint="cs"/>
          <w:noProof/>
          <w:cs/>
        </w:rPr>
        <w:t xml:space="preserve">ตุลาคม </w:t>
      </w:r>
      <w:r w:rsidRPr="006D5E82">
        <w:rPr>
          <w:rFonts w:ascii="TH SarabunIT๙" w:hAnsi="TH SarabunIT๙" w:cs="TH SarabunIT๙"/>
          <w:noProof/>
          <w:cs/>
        </w:rPr>
        <w:t>–</w:t>
      </w:r>
      <w:r w:rsidRPr="006D5E82">
        <w:rPr>
          <w:rFonts w:ascii="TH SarabunIT๙" w:hAnsi="TH SarabunIT๙" w:cs="TH SarabunIT๙" w:hint="cs"/>
          <w:noProof/>
          <w:cs/>
        </w:rPr>
        <w:t xml:space="preserve"> ธันวาคม ปี</w:t>
      </w:r>
      <w:r w:rsidRPr="006D5E82">
        <w:rPr>
          <w:rFonts w:ascii="TH SarabunIT๙" w:hAnsi="TH SarabunIT๙" w:cs="TH SarabunIT๙"/>
          <w:noProof/>
          <w:cs/>
        </w:rPr>
        <w:t xml:space="preserve"> </w:t>
      </w:r>
      <w:r w:rsidRPr="006D5E82">
        <w:rPr>
          <w:rFonts w:ascii="TH SarabunIT๙" w:hAnsi="TH SarabunIT๙" w:cs="TH SarabunIT๙"/>
          <w:b w:val="0"/>
          <w:bCs/>
          <w:noProof/>
        </w:rPr>
        <w:t>2556</w:t>
      </w:r>
      <w:r w:rsidRPr="006D5E82">
        <w:rPr>
          <w:rFonts w:ascii="TH SarabunIT๙" w:hAnsi="TH SarabunIT๙" w:cs="TH SarabunIT๙"/>
          <w:noProof/>
          <w:cs/>
        </w:rPr>
        <w:t xml:space="preserve">) </w:t>
      </w:r>
      <w:r w:rsidRPr="006D5E82">
        <w:rPr>
          <w:rFonts w:ascii="TH SarabunIT๙" w:hAnsi="TH SarabunIT๙" w:cs="TH SarabunIT๙" w:hint="cs"/>
          <w:noProof/>
          <w:cs/>
        </w:rPr>
        <w:t>นายจ้าง/สถานประกอบการได้แจ้งตำแหน่งงานว่าง</w:t>
      </w:r>
      <w:r w:rsidRPr="006D5E82">
        <w:rPr>
          <w:rFonts w:ascii="TH SarabunIT๙" w:hAnsi="TH SarabunIT๙" w:cs="TH SarabunIT๙"/>
          <w:noProof/>
        </w:rPr>
        <w:t xml:space="preserve"> </w:t>
      </w:r>
      <w:r w:rsidRPr="006D5E82">
        <w:rPr>
          <w:rFonts w:ascii="TH SarabunIT๙" w:hAnsi="TH SarabunIT๙" w:cs="TH SarabunIT๙" w:hint="cs"/>
          <w:noProof/>
          <w:cs/>
        </w:rPr>
        <w:t>จำนวน</w:t>
      </w:r>
      <w:r w:rsidRPr="006D5E82">
        <w:rPr>
          <w:rFonts w:ascii="TH SarabunIT๙" w:hAnsi="TH SarabunIT๙" w:cs="TH SarabunIT๙"/>
          <w:noProof/>
        </w:rPr>
        <w:t xml:space="preserve"> </w:t>
      </w:r>
      <w:r w:rsidRPr="006D5E82">
        <w:rPr>
          <w:rFonts w:ascii="TH SarabunIT๙" w:hAnsi="TH SarabunIT๙" w:cs="TH SarabunIT๙" w:hint="cs"/>
          <w:noProof/>
          <w:cs/>
        </w:rPr>
        <w:t>578</w:t>
      </w:r>
      <w:r w:rsidRPr="006D5E82">
        <w:rPr>
          <w:rFonts w:ascii="TH SarabunIT๙" w:hAnsi="TH SarabunIT๙" w:cs="TH SarabunIT๙"/>
          <w:noProof/>
          <w:cs/>
        </w:rPr>
        <w:t xml:space="preserve"> อัตรา เป็นตำแหน่งงานว่างในจังหวัดแพร่ ซ</w:t>
      </w:r>
      <w:r w:rsidRPr="006D5E82">
        <w:rPr>
          <w:rFonts w:ascii="TH SarabunIT๙" w:hAnsi="TH SarabunIT๙" w:cs="TH SarabunIT๙" w:hint="cs"/>
          <w:noProof/>
          <w:cs/>
        </w:rPr>
        <w:t>ึ่งเพิ่มขึ้น</w:t>
      </w:r>
      <w:r w:rsidRPr="006D5E82">
        <w:rPr>
          <w:rFonts w:ascii="TH SarabunIT๙" w:hAnsi="TH SarabunIT๙" w:cs="TH SarabunIT๙"/>
          <w:noProof/>
          <w:cs/>
        </w:rPr>
        <w:t xml:space="preserve">จากไตรมาสที่ผ่านมาจำนวน  </w:t>
      </w:r>
      <w:r w:rsidRPr="006D5E82">
        <w:rPr>
          <w:rFonts w:ascii="TH SarabunIT๙" w:hAnsi="TH SarabunIT๙" w:cs="TH SarabunIT๙" w:hint="cs"/>
          <w:noProof/>
          <w:cs/>
        </w:rPr>
        <w:t xml:space="preserve">344 </w:t>
      </w:r>
      <w:r w:rsidRPr="006D5E82">
        <w:rPr>
          <w:rFonts w:ascii="TH SarabunIT๙" w:hAnsi="TH SarabunIT๙" w:cs="TH SarabunIT๙"/>
          <w:noProof/>
          <w:cs/>
        </w:rPr>
        <w:t xml:space="preserve">อัตรา (ไตรมาสที่แล้วมีตำแหน่งงานว่าง </w:t>
      </w:r>
      <w:r w:rsidRPr="006D5E82">
        <w:rPr>
          <w:rFonts w:ascii="TH SarabunIT๙" w:hAnsi="TH SarabunIT๙" w:cs="TH SarabunIT๙" w:hint="cs"/>
          <w:noProof/>
          <w:cs/>
        </w:rPr>
        <w:t>234</w:t>
      </w:r>
      <w:r w:rsidRPr="006D5E82">
        <w:rPr>
          <w:rFonts w:ascii="TH SarabunIT๙" w:hAnsi="TH SarabunIT๙" w:cs="TH SarabunIT๙"/>
          <w:noProof/>
          <w:cs/>
        </w:rPr>
        <w:t xml:space="preserve"> อัตรา) </w:t>
      </w:r>
    </w:p>
    <w:p w:rsidR="00A33F3D" w:rsidRPr="006D5E82" w:rsidRDefault="00A33F3D" w:rsidP="00A33F3D">
      <w:pPr>
        <w:ind w:firstLine="720"/>
        <w:jc w:val="thaiDistribute"/>
        <w:rPr>
          <w:rFonts w:ascii="TH SarabunIT๙" w:hAnsi="TH SarabunIT๙" w:cs="TH SarabunIT๙"/>
          <w:noProof/>
        </w:rPr>
      </w:pPr>
      <w:r w:rsidRPr="006D5E82">
        <w:rPr>
          <w:rFonts w:ascii="TH SarabunIT๙" w:hAnsi="TH SarabunIT๙" w:cs="TH SarabunIT๙"/>
          <w:noProof/>
          <w:cs/>
        </w:rPr>
        <w:t xml:space="preserve"> ในส่วนของผู้ลงทะเบียนสมัครงาน ไตรมาส</w:t>
      </w:r>
      <w:r w:rsidRPr="006D5E82">
        <w:rPr>
          <w:rFonts w:ascii="TH SarabunIT๙" w:hAnsi="TH SarabunIT๙" w:cs="TH SarabunIT๙" w:hint="cs"/>
          <w:noProof/>
          <w:cs/>
        </w:rPr>
        <w:t xml:space="preserve">ที่ 4 </w:t>
      </w:r>
      <w:r w:rsidRPr="006D5E82">
        <w:rPr>
          <w:rFonts w:ascii="TH SarabunIT๙" w:hAnsi="TH SarabunIT๙" w:cs="TH SarabunIT๙"/>
          <w:noProof/>
          <w:cs/>
        </w:rPr>
        <w:t xml:space="preserve">พบว่ามี </w:t>
      </w:r>
      <w:r w:rsidRPr="006D5E82">
        <w:rPr>
          <w:rFonts w:ascii="TH SarabunIT๙" w:hAnsi="TH SarabunIT๙" w:cs="TH SarabunIT๙" w:hint="cs"/>
          <w:noProof/>
          <w:cs/>
        </w:rPr>
        <w:t>432</w:t>
      </w:r>
      <w:r w:rsidRPr="006D5E82">
        <w:rPr>
          <w:rFonts w:ascii="TH SarabunIT๙" w:hAnsi="TH SarabunIT๙" w:cs="TH SarabunIT๙"/>
          <w:noProof/>
          <w:cs/>
        </w:rPr>
        <w:t xml:space="preserve"> คน เมื่อเปรียบเทียบกับไตรมาสที่ผ่านมามีจำนวน </w:t>
      </w:r>
      <w:r w:rsidRPr="006D5E82">
        <w:rPr>
          <w:rFonts w:ascii="TH SarabunIT๙" w:hAnsi="TH SarabunIT๙" w:cs="TH SarabunIT๙" w:hint="cs"/>
          <w:noProof/>
          <w:cs/>
        </w:rPr>
        <w:t>864</w:t>
      </w:r>
      <w:r w:rsidRPr="006D5E82">
        <w:rPr>
          <w:rFonts w:ascii="TH SarabunIT๙" w:hAnsi="TH SarabunIT๙" w:cs="TH SarabunIT๙"/>
          <w:noProof/>
          <w:cs/>
        </w:rPr>
        <w:t xml:space="preserve"> คน ซึ่</w:t>
      </w:r>
      <w:r w:rsidRPr="006D5E82">
        <w:rPr>
          <w:rFonts w:ascii="TH SarabunIT๙" w:hAnsi="TH SarabunIT๙" w:cs="TH SarabunIT๙" w:hint="cs"/>
          <w:noProof/>
          <w:cs/>
        </w:rPr>
        <w:t xml:space="preserve">งเพิ่มขึ้น </w:t>
      </w:r>
      <w:r w:rsidRPr="006D5E82">
        <w:rPr>
          <w:rFonts w:ascii="TH SarabunIT๙" w:hAnsi="TH SarabunIT๙" w:cs="TH SarabunIT๙"/>
          <w:noProof/>
          <w:cs/>
        </w:rPr>
        <w:t xml:space="preserve">จำนวน </w:t>
      </w:r>
      <w:r w:rsidRPr="006D5E82">
        <w:rPr>
          <w:rFonts w:ascii="TH SarabunIT๙" w:hAnsi="TH SarabunIT๙" w:cs="TH SarabunIT๙" w:hint="cs"/>
          <w:noProof/>
          <w:cs/>
        </w:rPr>
        <w:t>432</w:t>
      </w:r>
      <w:r w:rsidRPr="006D5E82">
        <w:rPr>
          <w:rFonts w:ascii="TH SarabunIT๙" w:hAnsi="TH SarabunIT๙" w:cs="TH SarabunIT๙"/>
          <w:noProof/>
          <w:cs/>
        </w:rPr>
        <w:t xml:space="preserve"> อัตรา </w:t>
      </w:r>
    </w:p>
    <w:p w:rsidR="00A33F3D" w:rsidRPr="006D5E82" w:rsidRDefault="00A33F3D" w:rsidP="00A33F3D">
      <w:pPr>
        <w:spacing w:after="120"/>
        <w:ind w:firstLine="720"/>
        <w:jc w:val="thaiDistribute"/>
        <w:rPr>
          <w:rFonts w:ascii="TH SarabunIT๙" w:hAnsi="TH SarabunIT๙" w:cs="TH SarabunIT๙"/>
          <w:noProof/>
        </w:rPr>
      </w:pPr>
      <w:r w:rsidRPr="006D5E82">
        <w:rPr>
          <w:rFonts w:ascii="TH SarabunIT๙" w:hAnsi="TH SarabunIT๙" w:cs="TH SarabunIT๙"/>
          <w:noProof/>
          <w:cs/>
        </w:rPr>
        <w:t>ขณะที่ผู้ได้รับการบรรจุงานในไตรมาส</w:t>
      </w:r>
      <w:r w:rsidRPr="006D5E82">
        <w:rPr>
          <w:rFonts w:ascii="TH SarabunIT๙" w:hAnsi="TH SarabunIT๙" w:cs="TH SarabunIT๙" w:hint="cs"/>
          <w:noProof/>
          <w:cs/>
        </w:rPr>
        <w:t xml:space="preserve"> 4 พบว่า</w:t>
      </w:r>
      <w:r w:rsidRPr="006D5E82">
        <w:rPr>
          <w:rFonts w:ascii="TH SarabunIT๙" w:hAnsi="TH SarabunIT๙" w:cs="TH SarabunIT๙"/>
          <w:noProof/>
          <w:cs/>
        </w:rPr>
        <w:t xml:space="preserve">มี จำนวน </w:t>
      </w:r>
      <w:r w:rsidRPr="006D5E82">
        <w:rPr>
          <w:rFonts w:ascii="TH SarabunIT๙" w:hAnsi="TH SarabunIT๙" w:cs="TH SarabunIT๙" w:hint="cs"/>
          <w:noProof/>
          <w:cs/>
        </w:rPr>
        <w:t>610</w:t>
      </w:r>
      <w:r w:rsidRPr="006D5E82">
        <w:rPr>
          <w:rFonts w:ascii="TH SarabunIT๙" w:hAnsi="TH SarabunIT๙" w:cs="TH SarabunIT๙"/>
          <w:noProof/>
          <w:cs/>
        </w:rPr>
        <w:t xml:space="preserve"> </w:t>
      </w:r>
      <w:r w:rsidRPr="006D5E82">
        <w:rPr>
          <w:rFonts w:ascii="TH SarabunIT๙" w:hAnsi="TH SarabunIT๙" w:cs="TH SarabunIT๙" w:hint="cs"/>
          <w:noProof/>
          <w:cs/>
        </w:rPr>
        <w:t>คน</w:t>
      </w:r>
      <w:r w:rsidRPr="006D5E82">
        <w:rPr>
          <w:rFonts w:ascii="TH SarabunIT๙" w:hAnsi="TH SarabunIT๙" w:cs="TH SarabunIT๙"/>
          <w:noProof/>
          <w:cs/>
        </w:rPr>
        <w:t xml:space="preserve"> ซึ่งมีสัดส่วนที่</w:t>
      </w:r>
      <w:r w:rsidRPr="006D5E82">
        <w:rPr>
          <w:rFonts w:ascii="TH SarabunIT๙" w:hAnsi="TH SarabunIT๙" w:cs="TH SarabunIT๙" w:hint="cs"/>
          <w:noProof/>
          <w:cs/>
        </w:rPr>
        <w:t>ลดลง</w:t>
      </w:r>
      <w:r w:rsidRPr="006D5E82">
        <w:rPr>
          <w:rFonts w:ascii="TH SarabunIT๙" w:hAnsi="TH SarabunIT๙" w:cs="TH SarabunIT๙"/>
          <w:noProof/>
          <w:cs/>
        </w:rPr>
        <w:t>จาก</w:t>
      </w:r>
      <w:r w:rsidRPr="006D5E82">
        <w:rPr>
          <w:rFonts w:ascii="TH SarabunIT๙" w:hAnsi="TH SarabunIT๙" w:cs="TH SarabunIT๙" w:hint="cs"/>
          <w:noProof/>
          <w:cs/>
        </w:rPr>
        <w:t xml:space="preserve"> </w:t>
      </w:r>
      <w:r w:rsidRPr="006D5E82">
        <w:rPr>
          <w:rFonts w:ascii="TH SarabunIT๙" w:hAnsi="TH SarabunIT๙" w:cs="TH SarabunIT๙"/>
          <w:noProof/>
          <w:cs/>
        </w:rPr>
        <w:t xml:space="preserve">ไตรมาสที่ผ่านมาจำนวน </w:t>
      </w:r>
      <w:r w:rsidRPr="006D5E82">
        <w:rPr>
          <w:rFonts w:ascii="TH SarabunIT๙" w:hAnsi="TH SarabunIT๙" w:cs="TH SarabunIT๙" w:hint="cs"/>
          <w:noProof/>
          <w:cs/>
        </w:rPr>
        <w:t>941 คน</w:t>
      </w:r>
      <w:r w:rsidRPr="006D5E82">
        <w:rPr>
          <w:rFonts w:ascii="TH SarabunIT๙" w:hAnsi="TH SarabunIT๙" w:cs="TH SarabunIT๙"/>
          <w:noProof/>
          <w:cs/>
        </w:rPr>
        <w:t xml:space="preserve"> (ไตรมาสที่ </w:t>
      </w:r>
      <w:r w:rsidRPr="006D5E82">
        <w:rPr>
          <w:rFonts w:ascii="TH SarabunIT๙" w:hAnsi="TH SarabunIT๙" w:cs="TH SarabunIT๙" w:hint="cs"/>
          <w:noProof/>
          <w:cs/>
        </w:rPr>
        <w:t>3</w:t>
      </w:r>
      <w:r w:rsidRPr="006D5E82">
        <w:rPr>
          <w:rFonts w:ascii="TH SarabunIT๙" w:hAnsi="TH SarabunIT๙" w:cs="TH SarabunIT๙"/>
          <w:noProof/>
          <w:cs/>
        </w:rPr>
        <w:t xml:space="preserve"> ปี 2556 มีการบรรจุงาน </w:t>
      </w:r>
      <w:r w:rsidRPr="006D5E82">
        <w:rPr>
          <w:rFonts w:ascii="TH SarabunIT๙" w:hAnsi="TH SarabunIT๙" w:cs="TH SarabunIT๙" w:hint="cs"/>
          <w:noProof/>
          <w:cs/>
        </w:rPr>
        <w:t>1,551</w:t>
      </w:r>
      <w:r w:rsidRPr="006D5E82">
        <w:rPr>
          <w:rFonts w:ascii="TH SarabunIT๙" w:hAnsi="TH SarabunIT๙" w:cs="TH SarabunIT๙"/>
          <w:noProof/>
          <w:cs/>
        </w:rPr>
        <w:t xml:space="preserve"> </w:t>
      </w:r>
      <w:r w:rsidRPr="006D5E82">
        <w:rPr>
          <w:rFonts w:ascii="TH SarabunIT๙" w:hAnsi="TH SarabunIT๙" w:cs="TH SarabunIT๙" w:hint="cs"/>
          <w:noProof/>
          <w:cs/>
        </w:rPr>
        <w:t>คน</w:t>
      </w:r>
      <w:r w:rsidRPr="006D5E82">
        <w:rPr>
          <w:rFonts w:ascii="TH SarabunIT๙" w:hAnsi="TH SarabunIT๙" w:cs="TH SarabunIT๙"/>
          <w:noProof/>
          <w:cs/>
        </w:rPr>
        <w:t xml:space="preserve">) </w:t>
      </w:r>
      <w:r w:rsidRPr="006D5E82">
        <w:rPr>
          <w:rFonts w:ascii="TH SarabunIT๙" w:hAnsi="TH SarabunIT๙" w:cs="TH SarabunIT๙" w:hint="cs"/>
          <w:noProof/>
          <w:cs/>
        </w:rPr>
        <w:t xml:space="preserve">การบรรจุงานเป็นการบรรจุในจังหวัดและรวมถึงการเคลื่อนย้ายแรงงานไปบรรจุงานต่างจังหวัด ผลการบรรจุงาน บางส่วนเป็นผู้ที่มาใช้บริการในเดือนก่อนหน้านี้และได้รับการบรรจุงานในปัจจุบัน </w:t>
      </w:r>
      <w:r w:rsidRPr="006D5E82">
        <w:rPr>
          <w:rFonts w:ascii="TH SarabunIT๙" w:hAnsi="TH SarabunIT๙" w:cs="TH SarabunIT๙"/>
          <w:noProof/>
          <w:cs/>
        </w:rPr>
        <w:t>จะเห็นได้ว่าจำนวนตำแหน่งงานว่างมี</w:t>
      </w:r>
      <w:r w:rsidRPr="006D5E82">
        <w:rPr>
          <w:rFonts w:ascii="TH SarabunIT๙" w:hAnsi="TH SarabunIT๙" w:cs="TH SarabunIT๙" w:hint="cs"/>
          <w:noProof/>
          <w:cs/>
        </w:rPr>
        <w:t>ไม่</w:t>
      </w:r>
      <w:r w:rsidRPr="006D5E82">
        <w:rPr>
          <w:rFonts w:ascii="TH SarabunIT๙" w:hAnsi="TH SarabunIT๙" w:cs="TH SarabunIT๙"/>
          <w:noProof/>
          <w:cs/>
        </w:rPr>
        <w:t>พียงพอที่จะรองรับผู้มาลงทะเบียนหางานได้</w:t>
      </w:r>
    </w:p>
    <w:p w:rsidR="00A33F3D" w:rsidRPr="006D5E82" w:rsidRDefault="00A33F3D" w:rsidP="00A33F3D">
      <w:pPr>
        <w:spacing w:after="120"/>
        <w:ind w:firstLine="720"/>
        <w:jc w:val="thaiDistribute"/>
        <w:rPr>
          <w:rFonts w:ascii="TH SarabunIT๙" w:hAnsi="TH SarabunIT๙" w:cs="TH SarabunIT๙" w:hint="cs"/>
          <w:noProof/>
        </w:rPr>
      </w:pPr>
      <w:r w:rsidRPr="006D5E82">
        <w:rPr>
          <w:rFonts w:ascii="TH SarabunIT๙" w:hAnsi="TH SarabunIT๙" w:cs="TH SarabunIT๙" w:hint="cs"/>
          <w:noProof/>
          <w:cs/>
        </w:rPr>
        <w:t xml:space="preserve">ส่วนตำแหน่งงานว่างตามระดับการศึกษาที่ต้องการสูงสุด คือ ระดับมัธยมศึกษา มีความต้องการร้อยละ 35.81 (207 อัตรา) รองลงมาเป็นระดับ ประถมศึกษาและต่ำกว่า ร้อยละ 17.99 (104 อัตรา) </w:t>
      </w:r>
    </w:p>
    <w:p w:rsidR="00A33F3D" w:rsidRDefault="00A33F3D" w:rsidP="00A33F3D">
      <w:pPr>
        <w:spacing w:after="120"/>
        <w:ind w:firstLine="720"/>
        <w:jc w:val="thaiDistribute"/>
        <w:rPr>
          <w:rFonts w:ascii="TH SarabunIT๙" w:hAnsi="TH SarabunIT๙" w:cs="TH SarabunIT๙"/>
          <w:noProof/>
        </w:rPr>
      </w:pPr>
      <w:r w:rsidRPr="006D5E82">
        <w:rPr>
          <w:rFonts w:ascii="TH SarabunIT๙" w:hAnsi="TH SarabunIT๙" w:cs="TH SarabunIT๙" w:hint="cs"/>
          <w:noProof/>
          <w:cs/>
        </w:rPr>
        <w:t>สำหรับอาชีพที่มีการบรรจุงานมากที่สุด คือ พนักงานบริการ พนักงาน ร้อยละ 41.48 (253 อัตรา)  และอุตสาหกรรมที่มีตำแหน่งงานว่างสูงที่สุด การขายส่ง และการขายปลีก การซ่อมแซมยานยนต์ ร้อยละ 60.21 (348 อัตรา)</w:t>
      </w:r>
    </w:p>
    <w:p w:rsidR="00A33F3D" w:rsidRDefault="00A33F3D" w:rsidP="00A33F3D">
      <w:pPr>
        <w:spacing w:after="120"/>
        <w:ind w:firstLine="426"/>
        <w:jc w:val="thaiDistribute"/>
        <w:rPr>
          <w:rFonts w:ascii="TH SarabunIT๙" w:hAnsi="TH SarabunIT๙" w:cs="TH SarabunIT๙" w:hint="cs"/>
          <w:b w:val="0"/>
          <w:bCs/>
        </w:rPr>
      </w:pP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w:t>
      </w:r>
      <w:r>
        <w:rPr>
          <w:rFonts w:ascii="TH SarabunIT๙" w:hAnsi="TH SarabunIT๙" w:cs="TH SarabunIT๙" w:hint="cs"/>
          <w:b w:val="0"/>
          <w:bCs/>
          <w:cs/>
        </w:rPr>
        <w:t xml:space="preserve">ความต้องการแรงงานในจังหวัดแพร่ </w:t>
      </w:r>
    </w:p>
    <w:p w:rsidR="00A33F3D" w:rsidRDefault="00A33F3D" w:rsidP="00A33F3D">
      <w:pPr>
        <w:spacing w:after="120"/>
        <w:ind w:firstLine="720"/>
        <w:jc w:val="thaiDistribute"/>
        <w:rPr>
          <w:rFonts w:ascii="TH SarabunIT๙" w:hAnsi="TH SarabunIT๙" w:cs="TH SarabunIT๙"/>
          <w:noProof/>
        </w:rPr>
      </w:pPr>
      <w:r w:rsidRPr="00243693">
        <w:rPr>
          <w:rFonts w:ascii="TH SarabunIT๙" w:hAnsi="TH SarabunIT๙" w:cs="TH SarabunIT๙" w:hint="cs"/>
          <w:cs/>
        </w:rPr>
        <w:t>ปี 2556 มีความต้องการแรงงานในกลุ่มแรงงาน</w:t>
      </w:r>
      <w:r>
        <w:rPr>
          <w:rFonts w:ascii="TH SarabunIT๙" w:hAnsi="TH SarabunIT๙" w:cs="TH SarabunIT๙" w:hint="cs"/>
          <w:noProof/>
          <w:cs/>
        </w:rPr>
        <w:t xml:space="preserve">ในกลุ่มแรงงานฝีมือสูงที่สุด คือ จำนวน 5,173 คน และรองลงมา คือ แรงงานไร้ฝีมือ จำนวน 3,752 คน ระดับการศึกษาที่ลูกจ้าง/พนักงาน สำเร็จส่วนใหญ่ เป็นการศึกษาต่ำกว่ามัธยมศึกษาและมัธยมศึกษา จำนวน 5,944 คน อุตสาหกรรม ค้าส่ง ค้าปลีก เป็นอุตสาหกรรมที่ต้องการแรงงานสูงสุด  สำหรับการเข้า ออกจากงาน ปี 2556 มี จำนวน 541 คน สาเหตุส่วนใหญ่ จะลาออกเอง ร้อยละ 94.45 เข้างานเนื่องจากมาแทนคนเก่า  ส่วนอาชีพที่ขาดแคลนมากที่สุดในจังหวัดแพร่ คือ อาชีพ แม่บ้านทั่วไป  ขาดแคลน จำนวน 7 คน  (ร้อยละ 24.14) ระดับการศึกษาที่ขาดแคลน สูงสุด คือระดับ ปวส. จำนวน 13 คน (ร้อยละ 44.83) สำหรับผู้สำเร็จการศึกษาในจังหวัดพบว่า มีผู้สำเร็จการศึกษาระดับ มัธยมศึกษา สูงสุด มีจำนวน 7,393 คน (ร้อยละ 66.82) </w:t>
      </w:r>
    </w:p>
    <w:p w:rsidR="00A33F3D" w:rsidRPr="00A33F3D" w:rsidRDefault="00A33F3D" w:rsidP="00A33F3D">
      <w:pPr>
        <w:spacing w:after="120"/>
        <w:ind w:firstLine="720"/>
        <w:jc w:val="thaiDistribute"/>
        <w:rPr>
          <w:rFonts w:ascii="TH SarabunIT๙" w:hAnsi="TH SarabunIT๙" w:cs="TH SarabunIT๙" w:hint="cs"/>
          <w:noProof/>
        </w:rPr>
      </w:pPr>
    </w:p>
    <w:p w:rsidR="00A33F3D" w:rsidRPr="000868C9" w:rsidRDefault="00A33F3D" w:rsidP="00A33F3D">
      <w:pPr>
        <w:spacing w:after="120"/>
        <w:ind w:firstLine="720"/>
        <w:jc w:val="thaiDistribute"/>
        <w:rPr>
          <w:rFonts w:ascii="TH SarabunIT๙" w:hAnsi="TH SarabunIT๙" w:cs="TH SarabunIT๙"/>
          <w:noProof/>
        </w:rPr>
      </w:pPr>
      <w:r w:rsidRPr="006D5E82">
        <w:rPr>
          <w:rFonts w:ascii="TH SarabunIT๙" w:hAnsi="TH SarabunIT๙" w:cs="TH SarabunIT๙"/>
          <w:b w:val="0"/>
          <w:bCs/>
        </w:rPr>
        <w:lastRenderedPageBreak/>
        <w:sym w:font="Wingdings" w:char="F0CB"/>
      </w:r>
      <w:r w:rsidRPr="006D5E82">
        <w:rPr>
          <w:rFonts w:ascii="TH SarabunIT๙" w:hAnsi="TH SarabunIT๙" w:cs="TH SarabunIT๙"/>
          <w:b w:val="0"/>
          <w:bCs/>
          <w:cs/>
        </w:rPr>
        <w:t xml:space="preserve"> แรงงานต่างด้าว  </w:t>
      </w:r>
    </w:p>
    <w:p w:rsidR="00A33F3D" w:rsidRPr="006D5E82" w:rsidRDefault="00A33F3D" w:rsidP="00A33F3D">
      <w:pPr>
        <w:tabs>
          <w:tab w:val="left" w:pos="360"/>
        </w:tabs>
        <w:spacing w:after="120"/>
        <w:jc w:val="thaiDistribute"/>
        <w:rPr>
          <w:rFonts w:ascii="TH SarabunIT๙" w:hAnsi="TH SarabunIT๙" w:cs="TH SarabunIT๙" w:hint="cs"/>
          <w:cs/>
        </w:rPr>
      </w:pPr>
      <w:r w:rsidRPr="006D5E82">
        <w:rPr>
          <w:rFonts w:ascii="TH SarabunIT๙" w:hAnsi="TH SarabunIT๙" w:cs="TH SarabunIT๙"/>
          <w:b w:val="0"/>
          <w:bCs/>
          <w:noProof/>
        </w:rPr>
        <w:tab/>
      </w:r>
      <w:r w:rsidRPr="006D5E82">
        <w:rPr>
          <w:rFonts w:ascii="TH SarabunIT๙" w:hAnsi="TH SarabunIT๙" w:cs="TH SarabunIT๙"/>
          <w:b w:val="0"/>
          <w:bCs/>
          <w:noProof/>
        </w:rPr>
        <w:tab/>
      </w:r>
      <w:r w:rsidRPr="006D5E82">
        <w:rPr>
          <w:rFonts w:ascii="TH SarabunIT๙" w:hAnsi="TH SarabunIT๙" w:cs="TH SarabunIT๙" w:hint="cs"/>
          <w:noProof/>
          <w:cs/>
        </w:rPr>
        <w:t xml:space="preserve">ที่เข้าเมืองโดยถูกต้องตามกฎหมายและได้รับอนุญาตเข้าทำงาน ข้อมูล เดือน กันยายน 2556 มีจำนวน 717 คน แรงงานต่างด้าวส่วนใหญ่เป็นประเภท  </w:t>
      </w:r>
      <w:r w:rsidRPr="006D5E82">
        <w:rPr>
          <w:rFonts w:ascii="TH SarabunIT๙" w:hAnsi="TH SarabunIT๙" w:cs="TH SarabunIT๙"/>
          <w:noProof/>
          <w:cs/>
        </w:rPr>
        <w:t xml:space="preserve">โดยส่วนใหญ่เป็นแรงงานต่างด้าวผ่านการพิสูจน์สัญชาติและได้รับอนุญาตทำงาน (มี </w:t>
      </w:r>
      <w:r w:rsidRPr="006D5E82">
        <w:rPr>
          <w:rFonts w:ascii="TH SarabunIT๙" w:hAnsi="TH SarabunIT๙" w:cs="TH SarabunIT๙"/>
          <w:b w:val="0"/>
          <w:bCs/>
          <w:noProof/>
        </w:rPr>
        <w:t>Pass Port</w:t>
      </w:r>
      <w:r w:rsidRPr="006D5E82">
        <w:rPr>
          <w:rFonts w:ascii="TH SarabunIT๙" w:hAnsi="TH SarabunIT๙" w:cs="TH SarabunIT๙"/>
          <w:noProof/>
        </w:rPr>
        <w:t xml:space="preserve">) </w:t>
      </w:r>
      <w:r w:rsidRPr="006D5E82">
        <w:rPr>
          <w:rFonts w:ascii="TH SarabunIT๙" w:hAnsi="TH SarabunIT๙" w:cs="TH SarabunIT๙"/>
          <w:noProof/>
          <w:cs/>
        </w:rPr>
        <w:t>จำนวน 550คน</w:t>
      </w:r>
      <w:r w:rsidRPr="006D5E82">
        <w:rPr>
          <w:rFonts w:ascii="TH SarabunIT๙" w:hAnsi="TH SarabunIT๙" w:cs="TH SarabunIT๙" w:hint="cs"/>
          <w:noProof/>
          <w:cs/>
        </w:rPr>
        <w:t xml:space="preserve"> รองลงมาคือ </w:t>
      </w:r>
      <w:r w:rsidRPr="006D5E82">
        <w:rPr>
          <w:rFonts w:ascii="TH SarabunIT๙" w:hAnsi="TH SarabunIT๙" w:cs="TH SarabunIT๙"/>
          <w:noProof/>
          <w:cs/>
        </w:rPr>
        <w:t xml:space="preserve">ต่างด้าวที่ไม่มี </w:t>
      </w:r>
      <w:r w:rsidRPr="006D5E82">
        <w:rPr>
          <w:rFonts w:ascii="TH SarabunIT๙" w:hAnsi="TH SarabunIT๙" w:cs="TH SarabunIT๙"/>
          <w:b w:val="0"/>
          <w:bCs/>
          <w:noProof/>
        </w:rPr>
        <w:t>Pass Port</w:t>
      </w:r>
      <w:r w:rsidRPr="006D5E82">
        <w:rPr>
          <w:rFonts w:ascii="TH SarabunIT๙" w:hAnsi="TH SarabunIT๙" w:cs="TH SarabunIT๙"/>
          <w:noProof/>
          <w:cs/>
        </w:rPr>
        <w:t xml:space="preserve"> จำนวน 2 คน</w:t>
      </w:r>
      <w:r w:rsidRPr="006D5E82">
        <w:rPr>
          <w:rFonts w:ascii="TH SarabunIT๙" w:hAnsi="TH SarabunIT๙" w:cs="TH SarabunIT๙" w:hint="cs"/>
          <w:cs/>
        </w:rPr>
        <w:t xml:space="preserve">      </w:t>
      </w:r>
      <w:r w:rsidRPr="006D5E82">
        <w:rPr>
          <w:rFonts w:ascii="TH SarabunIT๙" w:hAnsi="TH SarabunIT๙" w:cs="TH SarabunIT๙"/>
          <w:cs/>
        </w:rPr>
        <w:t>ต่างด้าวปกติ ม.9</w:t>
      </w:r>
      <w:r w:rsidRPr="006D5E82">
        <w:rPr>
          <w:rFonts w:ascii="TH SarabunIT๙" w:hAnsi="TH SarabunIT๙" w:cs="TH SarabunIT๙" w:hint="cs"/>
          <w:cs/>
        </w:rPr>
        <w:t xml:space="preserve"> (จีน สิงค์โปร ฟิลิปปินส์ ฯลฯ)</w:t>
      </w:r>
      <w:r w:rsidRPr="006D5E82">
        <w:rPr>
          <w:rFonts w:ascii="TH SarabunIT๙" w:hAnsi="TH SarabunIT๙" w:cs="TH SarabunIT๙"/>
          <w:cs/>
        </w:rPr>
        <w:t xml:space="preserve"> จำนวน </w:t>
      </w:r>
      <w:r w:rsidRPr="006D5E82">
        <w:rPr>
          <w:rFonts w:ascii="TH SarabunIT๙" w:hAnsi="TH SarabunIT๙" w:cs="TH SarabunIT๙" w:hint="cs"/>
          <w:cs/>
        </w:rPr>
        <w:t>96</w:t>
      </w:r>
      <w:r w:rsidRPr="006D5E82">
        <w:rPr>
          <w:rFonts w:ascii="TH SarabunIT๙" w:hAnsi="TH SarabunIT๙" w:cs="TH SarabunIT๙"/>
          <w:cs/>
        </w:rPr>
        <w:t xml:space="preserve"> คน </w:t>
      </w:r>
      <w:r w:rsidRPr="006D5E82">
        <w:rPr>
          <w:rFonts w:ascii="TH SarabunIT๙" w:hAnsi="TH SarabunIT๙" w:cs="TH SarabunIT๙" w:hint="cs"/>
          <w:cs/>
        </w:rPr>
        <w:t>และ</w:t>
      </w:r>
      <w:r w:rsidRPr="006D5E82">
        <w:rPr>
          <w:rFonts w:ascii="TH SarabunIT๙" w:hAnsi="TH SarabunIT๙" w:cs="TH SarabunIT๙"/>
          <w:cs/>
        </w:rPr>
        <w:t xml:space="preserve">ต่างด้าวที่ไม่มีสถานะทางทะเบียน จำนวน </w:t>
      </w:r>
      <w:r w:rsidRPr="006D5E82">
        <w:rPr>
          <w:rFonts w:ascii="TH SarabunIT๙" w:hAnsi="TH SarabunIT๙" w:cs="TH SarabunIT๙" w:hint="cs"/>
          <w:cs/>
        </w:rPr>
        <w:t>69</w:t>
      </w:r>
      <w:r w:rsidRPr="006D5E82">
        <w:rPr>
          <w:rFonts w:ascii="TH SarabunIT๙" w:hAnsi="TH SarabunIT๙" w:cs="TH SarabunIT๙"/>
          <w:cs/>
        </w:rPr>
        <w:t xml:space="preserve"> คน</w:t>
      </w:r>
    </w:p>
    <w:p w:rsidR="00A33F3D" w:rsidRPr="006D5E82" w:rsidRDefault="00A33F3D" w:rsidP="00A33F3D">
      <w:pPr>
        <w:tabs>
          <w:tab w:val="left" w:pos="360"/>
        </w:tabs>
        <w:spacing w:after="120"/>
        <w:jc w:val="both"/>
        <w:rPr>
          <w:rFonts w:ascii="TH SarabunIT๙" w:hAnsi="TH SarabunIT๙" w:cs="TH SarabunIT๙"/>
        </w:rPr>
      </w:pPr>
      <w:r w:rsidRPr="006D5E82">
        <w:rPr>
          <w:rFonts w:ascii="TH SarabunIT๙" w:hAnsi="TH SarabunIT๙" w:cs="TH SarabunIT๙"/>
          <w:b w:val="0"/>
          <w:bCs/>
        </w:rPr>
        <w:tab/>
      </w:r>
      <w:r>
        <w:rPr>
          <w:rFonts w:ascii="TH SarabunIT๙" w:hAnsi="TH SarabunIT๙" w:cs="TH SarabunIT๙"/>
          <w:b w:val="0"/>
          <w:bCs/>
        </w:rPr>
        <w:tab/>
      </w:r>
      <w:r w:rsidRPr="006D5E82">
        <w:rPr>
          <w:rFonts w:ascii="TH SarabunIT๙" w:hAnsi="TH SarabunIT๙" w:cs="TH SarabunIT๙"/>
          <w:b w:val="0"/>
          <w:bCs/>
        </w:rPr>
        <w:sym w:font="Wingdings" w:char="F0CB"/>
      </w:r>
      <w:r w:rsidRPr="006D5E82">
        <w:rPr>
          <w:rFonts w:ascii="TH SarabunIT๙" w:hAnsi="TH SarabunIT๙" w:cs="TH SarabunIT๙"/>
          <w:b w:val="0"/>
          <w:bCs/>
        </w:rPr>
        <w:t xml:space="preserve"> </w:t>
      </w:r>
      <w:r w:rsidRPr="006D5E82">
        <w:rPr>
          <w:rFonts w:ascii="TH SarabunIT๙" w:hAnsi="TH SarabunIT๙" w:cs="TH SarabunIT๙"/>
          <w:b w:val="0"/>
          <w:bCs/>
          <w:cs/>
        </w:rPr>
        <w:t>แรงงานไทยในต่างประเทศ</w:t>
      </w:r>
    </w:p>
    <w:p w:rsidR="00A33F3D" w:rsidRPr="006D5E82" w:rsidRDefault="00A33F3D" w:rsidP="00A33F3D">
      <w:pPr>
        <w:tabs>
          <w:tab w:val="left" w:pos="360"/>
        </w:tabs>
        <w:spacing w:after="120"/>
        <w:jc w:val="both"/>
        <w:rPr>
          <w:rFonts w:ascii="TH SarabunIT๙" w:hAnsi="TH SarabunIT๙" w:cs="TH SarabunIT๙" w:hint="cs"/>
          <w:cs/>
        </w:rPr>
      </w:pPr>
      <w:r w:rsidRPr="006D5E82">
        <w:rPr>
          <w:rFonts w:ascii="TH SarabunIT๙" w:hAnsi="TH SarabunIT๙" w:cs="TH SarabunIT๙"/>
        </w:rPr>
        <w:tab/>
      </w:r>
      <w:r w:rsidRPr="006D5E82">
        <w:rPr>
          <w:rFonts w:ascii="TH SarabunIT๙" w:hAnsi="TH SarabunIT๙" w:cs="TH SarabunIT๙"/>
        </w:rPr>
        <w:tab/>
      </w:r>
      <w:r w:rsidRPr="006D5E82">
        <w:rPr>
          <w:rFonts w:ascii="TH SarabunIT๙" w:hAnsi="TH SarabunIT๙" w:cs="TH SarabunIT๙" w:hint="cs"/>
          <w:cs/>
        </w:rPr>
        <w:t xml:space="preserve">ในช่วงไตรมาสที่ 4 ปี  2556 จังหวัดแพร่ มีผู้แจ้งความประสงค์ไปทำงานต่างประเทศ </w:t>
      </w:r>
      <w:r w:rsidRPr="006D5E82">
        <w:rPr>
          <w:rFonts w:ascii="TH SarabunIT๙" w:hAnsi="TH SarabunIT๙" w:cs="TH SarabunIT๙"/>
          <w:cs/>
        </w:rPr>
        <w:t>191 คน</w:t>
      </w:r>
      <w:r w:rsidRPr="006D5E82">
        <w:rPr>
          <w:rFonts w:ascii="TH SarabunIT๙" w:hAnsi="TH SarabunIT๙" w:cs="TH SarabunIT๙" w:hint="cs"/>
          <w:cs/>
        </w:rPr>
        <w:t xml:space="preserve"> </w:t>
      </w:r>
      <w:r w:rsidRPr="006D5E82">
        <w:rPr>
          <w:rFonts w:ascii="TH SarabunIT๙" w:hAnsi="TH SarabunIT๙" w:cs="TH SarabunIT๙"/>
          <w:cs/>
        </w:rPr>
        <w:t>วิธีการเดินทางพบว่าอันดับสูงสุดเป็นประเภท</w:t>
      </w:r>
      <w:r w:rsidRPr="006D5E82">
        <w:rPr>
          <w:rFonts w:ascii="TH SarabunIT๙" w:hAnsi="TH SarabunIT๙" w:cs="TH SarabunIT๙" w:hint="cs"/>
          <w:b w:val="0"/>
          <w:bCs/>
          <w:cs/>
        </w:rPr>
        <w:t xml:space="preserve"> </w:t>
      </w:r>
      <w:r w:rsidRPr="006D5E82">
        <w:rPr>
          <w:rFonts w:ascii="TH SarabunIT๙" w:hAnsi="TH SarabunIT๙" w:cs="TH SarabunIT๙"/>
          <w:b w:val="0"/>
          <w:bCs/>
        </w:rPr>
        <w:t>Re-Entry</w:t>
      </w:r>
      <w:r w:rsidRPr="006D5E82">
        <w:rPr>
          <w:rFonts w:ascii="TH SarabunIT๙" w:hAnsi="TH SarabunIT๙" w:cs="TH SarabunIT๙"/>
        </w:rPr>
        <w:t xml:space="preserve"> (</w:t>
      </w:r>
      <w:r w:rsidRPr="006D5E82">
        <w:rPr>
          <w:rFonts w:ascii="TH SarabunIT๙" w:hAnsi="TH SarabunIT๙" w:cs="TH SarabunIT๙"/>
          <w:cs/>
        </w:rPr>
        <w:t>การขอกลับเข้ามาในราชอาณาจักรอีก ตามระเบียบของกองตรวจคนเข้าเมือง ตม.) จำนวน 75 คน ร้อยละ 39.27 รองลงมาเป็นประเภทบริษัทจัดหางานจัดส่ง จำนวน 54 คน ร้อยละ 28.27 นายจ้างพาไปทำงาน จำนวน 21 คน ร้อยละ  10.99 ประเภทเดินทางด้วยตัวเอง จำนวน 20 คน ร้อยละ 10.47 และกรมการจัดหางานจัดส่ง จำนวน 16 คน ร้อยละ 8.38  และ ประเภทนายจ้างพาไปฝึกงาน จำนวน 5 คน ร้อยละ  2.62</w:t>
      </w:r>
      <w:r w:rsidRPr="006D5E82">
        <w:rPr>
          <w:rFonts w:ascii="TH SarabunIT๙" w:hAnsi="TH SarabunIT๙" w:cs="TH SarabunIT๙"/>
          <w:cs/>
        </w:rPr>
        <w:tab/>
      </w:r>
    </w:p>
    <w:p w:rsidR="00A33F3D" w:rsidRPr="006D5E82" w:rsidRDefault="00A33F3D" w:rsidP="00A33F3D">
      <w:pPr>
        <w:tabs>
          <w:tab w:val="left" w:pos="360"/>
        </w:tabs>
        <w:spacing w:after="120"/>
        <w:jc w:val="thaiDistribute"/>
        <w:rPr>
          <w:rFonts w:ascii="TH SarabunIT๙" w:hAnsi="TH SarabunIT๙" w:cs="TH SarabunIT๙"/>
          <w:b w:val="0"/>
          <w:bCs/>
        </w:rPr>
      </w:pPr>
      <w:r>
        <w:rPr>
          <w:rFonts w:ascii="TH SarabunIT๙" w:hAnsi="TH SarabunIT๙" w:cs="TH SarabunIT๙"/>
          <w:b w:val="0"/>
          <w:bCs/>
        </w:rPr>
        <w:tab/>
      </w:r>
      <w:r w:rsidRPr="006D5E82">
        <w:rPr>
          <w:rFonts w:ascii="TH SarabunIT๙" w:hAnsi="TH SarabunIT๙" w:cs="TH SarabunIT๙"/>
          <w:b w:val="0"/>
          <w:bCs/>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การพัฒนาศักยภาพแรงงาน  </w:t>
      </w:r>
    </w:p>
    <w:p w:rsidR="00A33F3D" w:rsidRPr="006D5E82" w:rsidRDefault="00A33F3D" w:rsidP="00A33F3D">
      <w:pPr>
        <w:tabs>
          <w:tab w:val="left" w:pos="360"/>
        </w:tabs>
        <w:spacing w:after="120"/>
        <w:jc w:val="thaiDistribute"/>
        <w:rPr>
          <w:rFonts w:ascii="TH SarabunIT๙" w:hAnsi="TH SarabunIT๙" w:cs="TH SarabunIT๙" w:hint="cs"/>
        </w:rPr>
      </w:pPr>
      <w:r w:rsidRPr="006D5E82">
        <w:rPr>
          <w:rFonts w:ascii="TH SarabunIT๙" w:hAnsi="TH SarabunIT๙" w:cs="TH SarabunIT๙"/>
          <w:b w:val="0"/>
          <w:bCs/>
        </w:rPr>
        <w:tab/>
      </w:r>
      <w:r w:rsidRPr="006D5E82">
        <w:rPr>
          <w:rFonts w:ascii="TH SarabunIT๙" w:hAnsi="TH SarabunIT๙" w:cs="TH SarabunIT๙"/>
          <w:b w:val="0"/>
          <w:bCs/>
        </w:rPr>
        <w:tab/>
      </w:r>
      <w:r w:rsidRPr="006D5E82">
        <w:rPr>
          <w:rFonts w:ascii="TH SarabunIT๙" w:hAnsi="TH SarabunIT๙" w:cs="TH SarabunIT๙" w:hint="cs"/>
          <w:cs/>
        </w:rPr>
        <w:t>มีการเพิ่มประสิทธิภาพของแรงงานรองรับประชาคมอาเซียน   แบ่งเป็นรายการพัฒนาขีดความสามารถด้านภาษาให้แก่แรงงานไทยเพื่อรองรับประชาคมอาเซียน จำนวน 200 คน และฝึกอบรมผู้ประกอบการอาหารรองรับครัวไทยสู่ครัวโลก (</w:t>
      </w:r>
      <w:proofErr w:type="spellStart"/>
      <w:r w:rsidRPr="006D5E82">
        <w:rPr>
          <w:rFonts w:ascii="TH SarabunIT๙" w:hAnsi="TH SarabunIT๙" w:cs="TH SarabunIT๙" w:hint="cs"/>
          <w:cs/>
        </w:rPr>
        <w:t>สพท.</w:t>
      </w:r>
      <w:proofErr w:type="spellEnd"/>
      <w:r w:rsidRPr="006D5E82">
        <w:rPr>
          <w:rFonts w:ascii="TH SarabunIT๙" w:hAnsi="TH SarabunIT๙" w:cs="TH SarabunIT๙" w:hint="cs"/>
          <w:cs/>
        </w:rPr>
        <w:t>) จำนวน 40 คน</w:t>
      </w:r>
    </w:p>
    <w:p w:rsidR="00A33F3D" w:rsidRPr="006D5E82" w:rsidRDefault="00A33F3D" w:rsidP="00A33F3D">
      <w:pPr>
        <w:tabs>
          <w:tab w:val="left" w:pos="360"/>
        </w:tabs>
        <w:spacing w:after="120"/>
        <w:jc w:val="thaiDistribute"/>
        <w:rPr>
          <w:rFonts w:ascii="TH SarabunIT๙" w:hAnsi="TH SarabunIT๙" w:cs="TH SarabunIT๙" w:hint="cs"/>
        </w:rPr>
      </w:pPr>
      <w:r w:rsidRPr="006D5E82">
        <w:rPr>
          <w:rFonts w:ascii="TH SarabunIT๙" w:hAnsi="TH SarabunIT๙" w:cs="TH SarabunIT๙" w:hint="cs"/>
          <w:cs/>
        </w:rPr>
        <w:tab/>
      </w:r>
      <w:r w:rsidRPr="006D5E82">
        <w:rPr>
          <w:rFonts w:ascii="TH SarabunIT๙" w:hAnsi="TH SarabunIT๙" w:cs="TH SarabunIT๙" w:hint="cs"/>
          <w:cs/>
        </w:rPr>
        <w:tab/>
        <w:t>การพัฒนาศักยภาพฝีมือแรงงานทั้งระบบให้สอดคล้องกับความต้องการของตลาดแรงงานและประกอบอาชีพ จำนวน 1,414 คน มีกิจกรรม พัฒนาฝีมือเพื่อเพิ่มโอกาสในการประกอบอาชีพ16 คน  กิจกรรม พัฒนา/ส่งเสริมการประกอบอาชีพอิสระ 16 คน กิจกรรมทดสอบมาตรฐานฝีมือแรงงานแห่งชาติ จำนวน 400 คนกิจกรรมยกระดับฝีมือและพัฒนาศักยภาพแรงงานรองรับกลุ่มอุตสาหกรรมการผลิต จำนวน 16 คน กิจกรรมพัฒนาฝีมือและศักยภาพแรงงานก่อนเข้าสู่ตลาดแรงงานภาคอุตสาหกรรม จำนวน 16 คน กิจกรรมส่งเสริมและสนับสนุนให้สถานประกอบกิจการดำเนินการฝึกอบรมฝีมือแรงงานตาม พ.ร.บ. ส่งเสริมการพัฒนาฝีมือแรงงาน 2545 จำนวน 1,230 คน  มีการรองรับหลักสูตร และค่าใช้จ่ายในการฝึกอบรมฝีมือแรงงานของสถานประกอบการ จำนวน 11 คน การตรวจติดตามสถานประกอบกิจการดำเนินการฝึกอบรมตาม พ.ร.บ.ส่งเสริมฯ จำนวน 8 คน</w:t>
      </w:r>
    </w:p>
    <w:p w:rsidR="00A33F3D" w:rsidRPr="006D5E82" w:rsidRDefault="00A33F3D" w:rsidP="00A33F3D">
      <w:pPr>
        <w:tabs>
          <w:tab w:val="left" w:pos="360"/>
        </w:tabs>
        <w:spacing w:after="120"/>
        <w:jc w:val="thaiDistribute"/>
        <w:rPr>
          <w:rFonts w:ascii="TH SarabunIT๙" w:hAnsi="TH SarabunIT๙" w:cs="TH SarabunIT๙" w:hint="cs"/>
          <w:cs/>
        </w:rPr>
      </w:pPr>
      <w:r w:rsidRPr="006D5E82">
        <w:rPr>
          <w:rFonts w:ascii="TH SarabunIT๙" w:hAnsi="TH SarabunIT๙" w:cs="TH SarabunIT๙" w:hint="cs"/>
          <w:cs/>
        </w:rPr>
        <w:tab/>
      </w:r>
      <w:r w:rsidRPr="006D5E82">
        <w:rPr>
          <w:rFonts w:ascii="TH SarabunIT๙" w:hAnsi="TH SarabunIT๙" w:cs="TH SarabunIT๙" w:hint="cs"/>
          <w:cs/>
        </w:rPr>
        <w:tab/>
        <w:t xml:space="preserve">สำหรับการพัฒนาฝีมือแรงงานไทยให้มีผลิตภาพสูงขึ้นเพิ่มขีดความสามรถในการแข่งขัน 80 คน กิจกรรมยกระดับทักษะฝีมือแรงงานให้มีศักยภาพและผลิตภาพเพื่อการแข่งขัน เป็นรายการคลินิกพัฒนาฝีมือแรงงานเคลื่อนที่เพื่อพัฒนาผลิตภาพแรงงาน โดยมีแรงงานในสถานประกอบกิจการ จำนวน 60 คน และแรงงานนอกระบบ จำนวน 20 คน </w:t>
      </w:r>
    </w:p>
    <w:p w:rsidR="00A33F3D" w:rsidRPr="006D5E82" w:rsidRDefault="00A33F3D" w:rsidP="00A33F3D">
      <w:pPr>
        <w:tabs>
          <w:tab w:val="left" w:pos="360"/>
        </w:tabs>
        <w:spacing w:after="120"/>
        <w:jc w:val="thaiDistribute"/>
        <w:rPr>
          <w:rFonts w:ascii="TH SarabunIT๙" w:hAnsi="TH SarabunIT๙" w:cs="TH SarabunIT๙" w:hint="cs"/>
          <w:b w:val="0"/>
          <w:bCs/>
          <w:cs/>
        </w:rPr>
      </w:pPr>
      <w:r w:rsidRPr="006D5E82">
        <w:rPr>
          <w:rFonts w:ascii="TH SarabunIT๙" w:hAnsi="TH SarabunIT๙" w:cs="TH SarabunIT๙"/>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การคุ้มครองแรงงาน  </w:t>
      </w:r>
    </w:p>
    <w:p w:rsidR="00A33F3D" w:rsidRPr="006D5E82" w:rsidRDefault="00A33F3D" w:rsidP="00A33F3D">
      <w:pPr>
        <w:tabs>
          <w:tab w:val="left" w:pos="360"/>
        </w:tabs>
        <w:jc w:val="thaiDistribute"/>
        <w:rPr>
          <w:rFonts w:ascii="TH SarabunIT๙" w:hAnsi="TH SarabunIT๙" w:cs="TH SarabunIT๙"/>
        </w:rPr>
      </w:pPr>
      <w:r w:rsidRPr="006D5E82">
        <w:rPr>
          <w:rFonts w:ascii="TH SarabunIT๙" w:hAnsi="TH SarabunIT๙" w:cs="TH SarabunIT๙"/>
          <w:cs/>
        </w:rPr>
        <w:tab/>
      </w:r>
      <w:r w:rsidRPr="006D5E82">
        <w:rPr>
          <w:rFonts w:ascii="TH SarabunIT๙" w:hAnsi="TH SarabunIT๙" w:cs="TH SarabunIT๙" w:hint="cs"/>
          <w:cs/>
        </w:rPr>
        <w:tab/>
        <w:t xml:space="preserve">จาการตรวจสถานประกอบการทั้งสิ้น 57 แห่ง มีลูกจ้างที่ผ่านการตรวจ จำนวน 867 คน ซึ่งสถานประกอบกิจการที่ตรวจส่วนใหญ่เป็นสถานประกอบการขนาด 20 </w:t>
      </w:r>
      <w:r w:rsidRPr="006D5E82">
        <w:rPr>
          <w:rFonts w:ascii="TH SarabunIT๙" w:hAnsi="TH SarabunIT๙" w:cs="TH SarabunIT๙"/>
          <w:cs/>
        </w:rPr>
        <w:t>–</w:t>
      </w:r>
      <w:r w:rsidRPr="006D5E82">
        <w:rPr>
          <w:rFonts w:ascii="TH SarabunIT๙" w:hAnsi="TH SarabunIT๙" w:cs="TH SarabunIT๙" w:hint="cs"/>
          <w:cs/>
        </w:rPr>
        <w:t xml:space="preserve"> 49 คน ร้อยละ 32.99 โดยสถานประกอบการส่วนใหญ่ร้อยละ 95.80 ปฏิบัติถูกต้องตามกฎหมาย</w:t>
      </w:r>
    </w:p>
    <w:p w:rsidR="00A33F3D" w:rsidRPr="006D5E82" w:rsidRDefault="00A33F3D" w:rsidP="00A33F3D">
      <w:pPr>
        <w:tabs>
          <w:tab w:val="left" w:pos="360"/>
        </w:tabs>
        <w:jc w:val="thaiDistribute"/>
        <w:rPr>
          <w:rFonts w:ascii="TH SarabunIT๙" w:hAnsi="TH SarabunIT๙" w:cs="TH SarabunIT๙" w:hint="cs"/>
        </w:rPr>
      </w:pPr>
      <w:r w:rsidRPr="006D5E82">
        <w:rPr>
          <w:rFonts w:ascii="TH SarabunIT๙" w:hAnsi="TH SarabunIT๙" w:cs="TH SarabunIT๙" w:hint="cs"/>
          <w:cs/>
        </w:rPr>
        <w:lastRenderedPageBreak/>
        <w:tab/>
      </w:r>
      <w:r w:rsidRPr="006D5E82">
        <w:rPr>
          <w:rFonts w:ascii="TH SarabunIT๙" w:hAnsi="TH SarabunIT๙" w:cs="TH SarabunIT๙" w:hint="cs"/>
          <w:cs/>
        </w:rPr>
        <w:tab/>
        <w:t xml:space="preserve">สถานประกอบการที่ปฏิบัติไม่ถูกต้องตามกฎหมายมีร้อยละ 4.20  และสถานประกอบการขนาด 20 </w:t>
      </w:r>
      <w:r w:rsidRPr="006D5E82">
        <w:rPr>
          <w:rFonts w:ascii="TH SarabunIT๙" w:hAnsi="TH SarabunIT๙" w:cs="TH SarabunIT๙"/>
          <w:cs/>
        </w:rPr>
        <w:t>–</w:t>
      </w:r>
      <w:r w:rsidRPr="006D5E82">
        <w:rPr>
          <w:rFonts w:ascii="TH SarabunIT๙" w:hAnsi="TH SarabunIT๙" w:cs="TH SarabunIT๙" w:hint="cs"/>
          <w:cs/>
        </w:rPr>
        <w:t xml:space="preserve"> 49 คน มีสัดส่วนการไม่ปฏิบัติตามกฎหมายมากที่สุด คือร้อยละ 2.98</w:t>
      </w:r>
    </w:p>
    <w:p w:rsidR="00A33F3D" w:rsidRPr="006D5E82" w:rsidRDefault="00A33F3D" w:rsidP="00A33F3D">
      <w:pPr>
        <w:tabs>
          <w:tab w:val="left" w:pos="360"/>
        </w:tabs>
        <w:jc w:val="thaiDistribute"/>
        <w:rPr>
          <w:rFonts w:ascii="TH SarabunIT๙" w:hAnsi="TH SarabunIT๙" w:cs="TH SarabunIT๙" w:hint="cs"/>
        </w:rPr>
      </w:pPr>
      <w:r w:rsidRPr="006D5E82">
        <w:rPr>
          <w:rFonts w:ascii="TH SarabunIT๙" w:hAnsi="TH SarabunIT๙" w:cs="TH SarabunIT๙" w:hint="cs"/>
          <w:cs/>
        </w:rPr>
        <w:tab/>
      </w:r>
      <w:r w:rsidRPr="006D5E82">
        <w:rPr>
          <w:rFonts w:ascii="TH SarabunIT๙" w:hAnsi="TH SarabunIT๙" w:cs="TH SarabunIT๙" w:hint="cs"/>
          <w:cs/>
        </w:rPr>
        <w:tab/>
        <w:t xml:space="preserve">เรื่องที่ไม่ปฏิบัติตามกฎหมายมากที่สุด คือ เรื่องข้อบังคับในการทำงานมีร้อยละ 66.66 รองลงมาคือ การจ่ายค่าจ้าง ร้อยละ 33.33 </w:t>
      </w:r>
    </w:p>
    <w:p w:rsidR="00A33F3D" w:rsidRPr="006D5E82" w:rsidRDefault="00A33F3D" w:rsidP="00A33F3D">
      <w:pPr>
        <w:tabs>
          <w:tab w:val="left" w:pos="360"/>
        </w:tabs>
        <w:spacing w:after="120"/>
        <w:jc w:val="thaiDistribute"/>
        <w:rPr>
          <w:rFonts w:ascii="TH SarabunIT๙" w:hAnsi="TH SarabunIT๙" w:cs="TH SarabunIT๙"/>
        </w:rPr>
      </w:pPr>
      <w:r w:rsidRPr="006D5E82">
        <w:rPr>
          <w:rFonts w:ascii="TH SarabunIT๙" w:hAnsi="TH SarabunIT๙" w:cs="TH SarabunIT๙" w:hint="cs"/>
          <w:cs/>
        </w:rPr>
        <w:tab/>
      </w:r>
      <w:r w:rsidRPr="006D5E82">
        <w:rPr>
          <w:rFonts w:ascii="TH SarabunIT๙" w:hAnsi="TH SarabunIT๙" w:cs="TH SarabunIT๙" w:hint="cs"/>
          <w:cs/>
        </w:rPr>
        <w:tab/>
        <w:t>ประเภทอุตสาหกรรมที่ผ่านการตรวจมากที่สุด คือ  การผลิต ร้อยละ 50.70 รองลงมาคือ  การขายส่ง การขายปลีก การซ่อมแซมยานยนต์ จักรยานยนต์ ของใช้ส่วนบุคคลและของใช้ในครัวเรือน ร้อยละ 34.14 และตัวกลางทางการเงิน ร้อยละ 5.10</w:t>
      </w:r>
    </w:p>
    <w:p w:rsidR="00A33F3D" w:rsidRPr="006D5E82" w:rsidRDefault="00A33F3D" w:rsidP="00A33F3D">
      <w:pPr>
        <w:tabs>
          <w:tab w:val="left" w:pos="360"/>
        </w:tabs>
        <w:spacing w:after="120" w:line="276" w:lineRule="auto"/>
        <w:jc w:val="thaiDistribute"/>
        <w:rPr>
          <w:rFonts w:ascii="TH SarabunIT๙" w:hAnsi="TH SarabunIT๙" w:cs="TH SarabunIT๙" w:hint="cs"/>
        </w:rPr>
      </w:pPr>
      <w:r w:rsidRPr="006D5E82">
        <w:rPr>
          <w:rFonts w:ascii="TH SarabunIT๙" w:hAnsi="TH SarabunIT๙" w:cs="TH SarabunIT๙" w:hint="cs"/>
          <w:cs/>
        </w:rPr>
        <w:tab/>
        <w:t xml:space="preserve"> </w:t>
      </w:r>
      <w:r w:rsidRPr="006D5E82">
        <w:rPr>
          <w:rFonts w:ascii="TH SarabunIT๙" w:hAnsi="TH SarabunIT๙" w:cs="TH SarabunIT๙"/>
          <w:b w:val="0"/>
          <w:bCs/>
        </w:rPr>
        <w:sym w:font="Wingdings" w:char="F0CB"/>
      </w:r>
      <w:r w:rsidRPr="006D5E82">
        <w:rPr>
          <w:rFonts w:ascii="TH SarabunIT๙" w:hAnsi="TH SarabunIT๙" w:cs="TH SarabunIT๙"/>
        </w:rPr>
        <w:t xml:space="preserve"> </w:t>
      </w:r>
      <w:r w:rsidRPr="006D5E82">
        <w:rPr>
          <w:rFonts w:ascii="TH SarabunIT๙" w:hAnsi="TH SarabunIT๙" w:cs="TH SarabunIT๙" w:hint="cs"/>
          <w:b w:val="0"/>
          <w:bCs/>
          <w:cs/>
        </w:rPr>
        <w:t>การตรวจความปลอดภัยในการทำงาน</w:t>
      </w:r>
    </w:p>
    <w:p w:rsidR="00A33F3D" w:rsidRPr="000868C9" w:rsidRDefault="00A33F3D" w:rsidP="00A33F3D">
      <w:pPr>
        <w:tabs>
          <w:tab w:val="left" w:pos="360"/>
        </w:tabs>
        <w:spacing w:after="120" w:line="276" w:lineRule="auto"/>
        <w:jc w:val="thaiDistribute"/>
        <w:rPr>
          <w:rFonts w:ascii="TH SarabunIT๙" w:hAnsi="TH SarabunIT๙" w:cs="TH SarabunIT๙"/>
        </w:rPr>
      </w:pPr>
      <w:r w:rsidRPr="006D5E82">
        <w:rPr>
          <w:rFonts w:ascii="TH SarabunIT๙" w:hAnsi="TH SarabunIT๙" w:cs="TH SarabunIT๙" w:hint="cs"/>
          <w:cs/>
        </w:rPr>
        <w:tab/>
      </w:r>
      <w:r w:rsidRPr="006D5E82">
        <w:rPr>
          <w:rFonts w:ascii="TH SarabunIT๙" w:hAnsi="TH SarabunIT๙" w:cs="TH SarabunIT๙" w:hint="cs"/>
          <w:cs/>
        </w:rPr>
        <w:tab/>
        <w:t>มีการตรวจความปลอดภัยในสถานประกอบการทั้งสิ้น  42 แห่ง ลูกจ้างที่ผ่านการตรวจจำนวน 1,274 คน พบว่าสถานประกอบการที่ปฏิบัติถูกต้องตามกฎหมายความปลอดภัยจำนวน   1,274 คน และไม่มีสถานประกอบการที่ปฏิบัติไม่ถูกต้อง</w:t>
      </w:r>
    </w:p>
    <w:p w:rsidR="00A33F3D" w:rsidRPr="006D5E82" w:rsidRDefault="00A33F3D" w:rsidP="00A33F3D">
      <w:pPr>
        <w:tabs>
          <w:tab w:val="left" w:pos="360"/>
        </w:tabs>
        <w:spacing w:after="120"/>
        <w:jc w:val="thaiDistribute"/>
        <w:rPr>
          <w:rFonts w:ascii="TH SarabunIT๙" w:hAnsi="TH SarabunIT๙" w:cs="TH SarabunIT๙" w:hint="cs"/>
          <w:b w:val="0"/>
          <w:bCs/>
        </w:rPr>
      </w:pPr>
      <w:r>
        <w:rPr>
          <w:rFonts w:ascii="TH SarabunIT๙" w:hAnsi="TH SarabunIT๙" w:cs="TH SarabunIT๙"/>
          <w:b w:val="0"/>
          <w:bCs/>
        </w:rPr>
        <w:tab/>
      </w:r>
      <w:r w:rsidRPr="006D5E82">
        <w:rPr>
          <w:rFonts w:ascii="TH SarabunIT๙" w:hAnsi="TH SarabunIT๙" w:cs="TH SarabunIT๙"/>
          <w:b w:val="0"/>
          <w:bCs/>
        </w:rPr>
        <w:sym w:font="Wingdings" w:char="F0CB"/>
      </w:r>
      <w:r w:rsidRPr="006D5E82">
        <w:rPr>
          <w:rFonts w:ascii="TH SarabunIT๙" w:hAnsi="TH SarabunIT๙" w:cs="TH SarabunIT๙"/>
          <w:b w:val="0"/>
          <w:bCs/>
          <w:cs/>
        </w:rPr>
        <w:t xml:space="preserve"> การประกันสังคม  </w:t>
      </w:r>
    </w:p>
    <w:p w:rsidR="00A33F3D" w:rsidRPr="006D5E82" w:rsidRDefault="00A33F3D" w:rsidP="00A33F3D">
      <w:pPr>
        <w:tabs>
          <w:tab w:val="left" w:pos="360"/>
        </w:tabs>
        <w:jc w:val="thaiDistribute"/>
        <w:rPr>
          <w:rFonts w:ascii="TH SarabunIT๙" w:hAnsi="TH SarabunIT๙" w:cs="TH SarabunIT๙" w:hint="cs"/>
        </w:rPr>
      </w:pPr>
      <w:r w:rsidRPr="006D5E82">
        <w:rPr>
          <w:rFonts w:ascii="TH SarabunIT๙" w:hAnsi="TH SarabunIT๙" w:cs="TH SarabunIT๙" w:hint="cs"/>
          <w:cs/>
        </w:rPr>
        <w:tab/>
      </w:r>
      <w:r w:rsidRPr="006D5E82">
        <w:rPr>
          <w:rFonts w:ascii="TH SarabunIT๙" w:hAnsi="TH SarabunIT๙" w:cs="TH SarabunIT๙" w:hint="cs"/>
          <w:cs/>
        </w:rPr>
        <w:tab/>
        <w:t xml:space="preserve">ข้อมูล ณ เดือน ธันวาคม 2556 พบว่าจังหวัดแพร่ มีสถานประกอบการที่ขึ้นทะเบียนประกันสังคม จำนวน </w:t>
      </w:r>
      <w:r w:rsidRPr="006D5E82">
        <w:rPr>
          <w:rFonts w:ascii="TH SarabunIT๙" w:hAnsi="TH SarabunIT๙" w:cs="TH SarabunIT๙"/>
          <w:b w:val="0"/>
          <w:bCs/>
        </w:rPr>
        <w:t>1</w:t>
      </w:r>
      <w:r w:rsidRPr="006D5E82">
        <w:rPr>
          <w:rFonts w:ascii="TH SarabunIT๙" w:hAnsi="TH SarabunIT๙" w:cs="TH SarabunIT๙" w:hint="cs"/>
          <w:b w:val="0"/>
          <w:bCs/>
          <w:cs/>
        </w:rPr>
        <w:t>,</w:t>
      </w:r>
      <w:r w:rsidRPr="006D5E82">
        <w:rPr>
          <w:rFonts w:ascii="TH SarabunIT๙" w:hAnsi="TH SarabunIT๙" w:cs="TH SarabunIT๙"/>
          <w:b w:val="0"/>
          <w:bCs/>
        </w:rPr>
        <w:t>716</w:t>
      </w:r>
      <w:r w:rsidRPr="006D5E82">
        <w:rPr>
          <w:rFonts w:ascii="TH SarabunIT๙" w:hAnsi="TH SarabunIT๙" w:cs="TH SarabunIT๙"/>
        </w:rPr>
        <w:t xml:space="preserve"> </w:t>
      </w:r>
      <w:r w:rsidRPr="006D5E82">
        <w:rPr>
          <w:rFonts w:ascii="TH SarabunIT๙" w:hAnsi="TH SarabunIT๙" w:cs="TH SarabunIT๙" w:hint="cs"/>
          <w:cs/>
        </w:rPr>
        <w:t xml:space="preserve">แห่ง ผู้ประกันตนทั้งสิ้น 17,518 คน </w:t>
      </w:r>
    </w:p>
    <w:p w:rsidR="00A33F3D" w:rsidRPr="006D5E82" w:rsidRDefault="00A33F3D" w:rsidP="00A33F3D">
      <w:pPr>
        <w:ind w:firstLine="720"/>
        <w:jc w:val="thaiDistribute"/>
        <w:rPr>
          <w:rFonts w:ascii="TH SarabunIT๙" w:hAnsi="TH SarabunIT๙" w:cs="TH SarabunIT๙" w:hint="cs"/>
          <w:cs/>
        </w:rPr>
      </w:pPr>
      <w:r w:rsidRPr="006D5E82">
        <w:rPr>
          <w:rFonts w:ascii="TH SarabunIT๙" w:hAnsi="TH SarabunIT๙" w:cs="TH SarabunIT๙" w:hint="cs"/>
          <w:cs/>
        </w:rPr>
        <w:t>กองทุนประกันสังคม ข้อมูล ณ เดือน ธันวาคม 2556 มีเงินกองทุนจำนวน 13,030,020.53 บาท จำนวนผู้ใช้บริการมีจำนวน 3,838 คิดเป็นร้อยละ 8.49 ของผู้ประกันตนทั้งหมด ประเภทประโยชน์ทดแทนที่ผู้ประกันตนใช้บริการสูงสุดในไตรมาสนี้ ได้แก่ กรณีเจ็บป่วย มีผู้ประกันตนใช้บริการ 2,396 คิดเป็นร้อยละ 62.43 สำหรับปริมาณการจ่ายเงินประโยชน์ทดแทน พบว่า การจ่ายเงินทั้งสิ้น 17,811,812.46 บาท โดยกรณีคลอดบุตรมีการจ่ายเงินสูงสุดถึง 6,284,252.50 บาท คิดเป็นร้อยละ 35.28</w:t>
      </w:r>
      <w:r w:rsidRPr="006D5E82">
        <w:rPr>
          <w:rFonts w:ascii="TH SarabunIT๙" w:hAnsi="TH SarabunIT๙" w:cs="TH SarabunIT๙"/>
        </w:rPr>
        <w:t xml:space="preserve"> </w:t>
      </w:r>
      <w:r w:rsidRPr="006D5E82">
        <w:rPr>
          <w:rFonts w:ascii="TH SarabunIT๙" w:hAnsi="TH SarabunIT๙" w:cs="TH SarabunIT๙" w:hint="cs"/>
          <w:cs/>
        </w:rPr>
        <w:t>ของเงินประโยชน์ทดแทนที่จ่าย</w:t>
      </w:r>
    </w:p>
    <w:p w:rsidR="00A33F3D" w:rsidRPr="006D5E82" w:rsidRDefault="00A33F3D" w:rsidP="00A33F3D">
      <w:pPr>
        <w:tabs>
          <w:tab w:val="left" w:pos="360"/>
        </w:tabs>
        <w:spacing w:before="120" w:after="120"/>
        <w:jc w:val="thaiDistribute"/>
        <w:rPr>
          <w:rFonts w:ascii="TH SarabunIT๙" w:hAnsi="TH SarabunIT๙" w:cs="TH SarabunIT๙" w:hint="cs"/>
        </w:rPr>
      </w:pPr>
      <w:r w:rsidRPr="006D5E82">
        <w:rPr>
          <w:rFonts w:ascii="TH SarabunIT๙" w:hAnsi="TH SarabunIT๙" w:cs="TH SarabunIT๙" w:hint="cs"/>
          <w:cs/>
        </w:rPr>
        <w:t xml:space="preserve"> </w:t>
      </w:r>
    </w:p>
    <w:p w:rsidR="00A33F3D" w:rsidRPr="006D5E82" w:rsidRDefault="00A33F3D" w:rsidP="00A33F3D">
      <w:pPr>
        <w:tabs>
          <w:tab w:val="left" w:pos="360"/>
        </w:tabs>
        <w:spacing w:before="120" w:after="120"/>
        <w:jc w:val="thaiDistribute"/>
        <w:rPr>
          <w:rFonts w:ascii="TH SarabunIT๙" w:hAnsi="TH SarabunIT๙" w:cs="TH SarabunIT๙" w:hint="cs"/>
        </w:rPr>
      </w:pPr>
    </w:p>
    <w:p w:rsidR="00A33F3D" w:rsidRPr="006D5E82" w:rsidRDefault="00A33F3D" w:rsidP="00A33F3D">
      <w:pPr>
        <w:tabs>
          <w:tab w:val="left" w:pos="360"/>
        </w:tabs>
        <w:spacing w:before="120" w:after="120"/>
        <w:jc w:val="thaiDistribute"/>
        <w:rPr>
          <w:rFonts w:ascii="TH SarabunIT๙" w:hAnsi="TH SarabunIT๙" w:cs="TH SarabunIT๙" w:hint="cs"/>
        </w:rPr>
      </w:pPr>
    </w:p>
    <w:p w:rsidR="00A33F3D" w:rsidRPr="006D5E82" w:rsidRDefault="00A33F3D" w:rsidP="00A33F3D">
      <w:pPr>
        <w:tabs>
          <w:tab w:val="left" w:pos="360"/>
        </w:tabs>
        <w:spacing w:before="120" w:after="120"/>
        <w:jc w:val="thaiDistribute"/>
        <w:rPr>
          <w:rFonts w:ascii="TH SarabunIT๙" w:hAnsi="TH SarabunIT๙" w:cs="TH SarabunIT๙" w:hint="cs"/>
        </w:rPr>
      </w:pPr>
    </w:p>
    <w:p w:rsidR="00A33F3D" w:rsidRPr="006D5E82" w:rsidRDefault="00A33F3D" w:rsidP="00A33F3D">
      <w:pPr>
        <w:tabs>
          <w:tab w:val="left" w:pos="360"/>
        </w:tabs>
        <w:spacing w:before="120" w:after="120"/>
        <w:jc w:val="thaiDistribute"/>
        <w:rPr>
          <w:rFonts w:ascii="TH SarabunIT๙" w:hAnsi="TH SarabunIT๙" w:cs="TH SarabunIT๙" w:hint="cs"/>
        </w:rPr>
      </w:pPr>
    </w:p>
    <w:p w:rsidR="00A33F3D" w:rsidRPr="006D5E82" w:rsidRDefault="00A33F3D" w:rsidP="00A33F3D">
      <w:pPr>
        <w:tabs>
          <w:tab w:val="left" w:pos="360"/>
        </w:tabs>
        <w:spacing w:before="120" w:after="120"/>
        <w:jc w:val="thaiDistribute"/>
        <w:rPr>
          <w:rFonts w:ascii="TH SarabunIT๙" w:hAnsi="TH SarabunIT๙" w:cs="TH SarabunIT๙" w:hint="cs"/>
        </w:rPr>
      </w:pPr>
    </w:p>
    <w:p w:rsidR="00A33F3D" w:rsidRPr="006D5E82" w:rsidRDefault="00A33F3D" w:rsidP="00A33F3D">
      <w:pPr>
        <w:tabs>
          <w:tab w:val="left" w:pos="360"/>
        </w:tabs>
        <w:spacing w:before="120" w:after="120"/>
        <w:jc w:val="thaiDistribute"/>
        <w:rPr>
          <w:rFonts w:ascii="TH SarabunIT๙" w:hAnsi="TH SarabunIT๙" w:cs="TH SarabunIT๙" w:hint="cs"/>
        </w:rPr>
      </w:pPr>
    </w:p>
    <w:p w:rsidR="00A33F3D" w:rsidRPr="00A33F3D" w:rsidRDefault="00A33F3D">
      <w:pPr>
        <w:rPr>
          <w:rFonts w:hint="cs"/>
        </w:rPr>
      </w:pPr>
    </w:p>
    <w:sectPr w:rsidR="00A33F3D" w:rsidRPr="00A33F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20002A87" w:usb1="80000000" w:usb2="00000008" w:usb3="00000000" w:csb0="000001FF" w:csb1="00000000"/>
  </w:font>
  <w:font w:name="TH SarabunIT๙">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applyBreakingRules/>
  </w:compat>
  <w:rsids>
    <w:rsidRoot w:val="00A33F3D"/>
    <w:rsid w:val="00A33F3D"/>
    <w:rsid w:val="00CA49A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3D"/>
    <w:pPr>
      <w:spacing w:after="0" w:line="240" w:lineRule="auto"/>
    </w:pPr>
    <w:rPr>
      <w:rFonts w:ascii="TH SarabunPSK" w:eastAsia="Times New Roman" w:hAnsi="TH SarabunPSK" w:cs="TH SarabunPSK"/>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22prbekk</dc:creator>
  <cp:lastModifiedBy>22prbekk</cp:lastModifiedBy>
  <cp:revision>1</cp:revision>
  <dcterms:created xsi:type="dcterms:W3CDTF">2014-03-03T03:33:00Z</dcterms:created>
  <dcterms:modified xsi:type="dcterms:W3CDTF">2014-03-03T03:34:00Z</dcterms:modified>
</cp:coreProperties>
</file>